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861E" w14:textId="77777777" w:rsidR="006C6E2F" w:rsidRDefault="0041518E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DC1B8B" wp14:editId="2F19934A">
                <wp:simplePos x="0" y="0"/>
                <wp:positionH relativeFrom="page">
                  <wp:posOffset>2508885</wp:posOffset>
                </wp:positionH>
                <wp:positionV relativeFrom="page">
                  <wp:posOffset>615315</wp:posOffset>
                </wp:positionV>
                <wp:extent cx="0" cy="9559290"/>
                <wp:effectExtent l="0" t="0" r="38100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42FC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55pt,48.45pt" to="197.55pt,8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91C7F4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9326C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5402716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9284643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03345807" wp14:editId="0A21A55D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BF29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7DA6EB0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BCAACA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3CA75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94EDE8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DD9C40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AF885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CD13F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5429F0" w14:textId="77777777" w:rsidR="006C6E2F" w:rsidRDefault="006D7CC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Taverna</w:t>
            </w:r>
            <w:r w:rsidR="006C6E2F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Davide Alberto</w:t>
            </w:r>
          </w:p>
        </w:tc>
      </w:tr>
      <w:tr w:rsidR="006C6E2F" w14:paraId="1B2C0D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28409" w14:textId="77777777" w:rsidR="006C6E2F" w:rsidRDefault="006D7CC5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6D7CC5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FFCED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6D7A8" w14:textId="47CB3868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6C6E2F" w14:paraId="12D703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B7CFE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6DBD0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B959A" w14:textId="5A3FC080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0DD62AD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BBAFE" w14:textId="77777777" w:rsidR="006C6E2F" w:rsidRDefault="006D7CC5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19CD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B5DB1" w14:textId="5AC8DCB8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45ACBA9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738C6" w14:textId="77777777" w:rsidR="006C6E2F" w:rsidRDefault="006D7CC5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89F1A1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75DF7" w14:textId="66C86019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E7E7E2F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4692A2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B905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C329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DA96B" w14:textId="77777777" w:rsidR="006C6E2F" w:rsidRDefault="006D7CC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018455BF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B85D3B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A3FDA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0624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56A85D" w14:textId="77777777" w:rsidR="006C6E2F" w:rsidRDefault="006D7CC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05 Febbraio 1980</w:t>
            </w:r>
          </w:p>
        </w:tc>
      </w:tr>
    </w:tbl>
    <w:p w14:paraId="5818352D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3BCD89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A10346F" w14:textId="77777777" w:rsidTr="0041518E">
        <w:tc>
          <w:tcPr>
            <w:tcW w:w="2943" w:type="dxa"/>
          </w:tcPr>
          <w:p w14:paraId="6ECDD92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FC2DAF6" w14:textId="77777777" w:rsidR="006F57D4" w:rsidRDefault="006C6E2F" w:rsidP="0041518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F57D4" w14:paraId="7377953A" w14:textId="77777777" w:rsidTr="006F57D4">
        <w:tc>
          <w:tcPr>
            <w:tcW w:w="2943" w:type="dxa"/>
          </w:tcPr>
          <w:p w14:paraId="1156D8CD" w14:textId="77777777" w:rsidR="006F57D4" w:rsidRP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6F57D4">
              <w:rPr>
                <w:rFonts w:ascii="Arial Narrow" w:hAnsi="Arial Narrow"/>
                <w:b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4BC7E43F" w14:textId="77777777" w:rsidR="006F57D4" w:rsidRDefault="006F57D4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E8C326E" w14:textId="32EB5C78" w:rsidR="006F57D4" w:rsidRDefault="006F57D4" w:rsidP="005C0C5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Novembre 2021 a Novembre 2022</w:t>
            </w:r>
          </w:p>
        </w:tc>
      </w:tr>
      <w:tr w:rsidR="006F57D4" w14:paraId="791FBB97" w14:textId="77777777" w:rsidTr="006F57D4">
        <w:tc>
          <w:tcPr>
            <w:tcW w:w="2943" w:type="dxa"/>
          </w:tcPr>
          <w:p w14:paraId="4DA4C828" w14:textId="77777777" w:rsid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6F57D4">
              <w:rPr>
                <w:rFonts w:ascii="Arial Narrow" w:hAnsi="Arial Narrow"/>
                <w:b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459F8A8F" w14:textId="77777777" w:rsidR="006F57D4" w:rsidRDefault="006F57D4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4937C99" w14:textId="2540F050" w:rsidR="006F57D4" w:rsidRDefault="006F57D4" w:rsidP="005C0C5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DELL’INSUBRIA</w:t>
            </w:r>
          </w:p>
        </w:tc>
      </w:tr>
      <w:tr w:rsidR="006F57D4" w14:paraId="5914D687" w14:textId="77777777" w:rsidTr="006F57D4">
        <w:tc>
          <w:tcPr>
            <w:tcW w:w="2943" w:type="dxa"/>
          </w:tcPr>
          <w:p w14:paraId="516C9108" w14:textId="77777777" w:rsid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6F57D4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4D04BF70" w14:textId="77777777" w:rsidR="006F57D4" w:rsidRDefault="006F57D4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A311C3B" w14:textId="77777777" w:rsidR="006F57D4" w:rsidRDefault="006F57D4" w:rsidP="005C0C5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Pubblica Amministrazione</w:t>
            </w:r>
          </w:p>
        </w:tc>
      </w:tr>
      <w:tr w:rsidR="006F57D4" w14:paraId="469867A3" w14:textId="77777777" w:rsidTr="006F57D4">
        <w:tc>
          <w:tcPr>
            <w:tcW w:w="2943" w:type="dxa"/>
          </w:tcPr>
          <w:p w14:paraId="0F76E3BF" w14:textId="77777777" w:rsidR="006F57D4" w:rsidRDefault="006F57D4" w:rsidP="006F57D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6F57D4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5F0BBCAC" w14:textId="77777777" w:rsidR="006F57D4" w:rsidRDefault="006F57D4" w:rsidP="006F57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0520BB7" w14:textId="646E3395" w:rsidR="006F57D4" w:rsidRDefault="006F57D4" w:rsidP="006F57D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a contratto annuale</w:t>
            </w:r>
            <w:r w:rsidR="002341A1">
              <w:rPr>
                <w:rFonts w:ascii="Arial Narrow" w:hAnsi="Arial Narrow"/>
                <w:i w:val="0"/>
                <w:sz w:val="20"/>
                <w:lang w:val="it-IT"/>
              </w:rPr>
              <w:t>, aa 2021-22</w:t>
            </w:r>
          </w:p>
        </w:tc>
      </w:tr>
      <w:tr w:rsidR="006F57D4" w14:paraId="01EC0D13" w14:textId="77777777" w:rsidTr="006F57D4">
        <w:tc>
          <w:tcPr>
            <w:tcW w:w="2943" w:type="dxa"/>
          </w:tcPr>
          <w:p w14:paraId="5FCCB13A" w14:textId="77777777" w:rsidR="006F57D4" w:rsidRP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6F57D4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4AB7F62E" w14:textId="77777777" w:rsid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0E6C2312" w14:textId="77777777" w:rsidR="006F57D4" w:rsidRDefault="006F57D4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58A33A4" w14:textId="37389CF9" w:rsidR="006F57D4" w:rsidRDefault="002341A1" w:rsidP="005C0C5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341A1">
              <w:rPr>
                <w:rFonts w:ascii="Arial Narrow" w:hAnsi="Arial Narrow"/>
                <w:i w:val="0"/>
                <w:sz w:val="20"/>
                <w:lang w:val="it-IT"/>
              </w:rPr>
              <w:t>docenza didattico-professionalizzante nelle aree di svolgimento dei tirocini; - orientamento degli studenti durante tutto il percorso degli studi, in stretto raccordo con il Direttore delle attività didattiche professionalizzanti con il quale vengono concordati i piani didattico professionalizzanti ed il programma delle attività; - supervisione di gruppi di Service Learning; - supervisione di gruppi di tirocinio; - tutoraggio individuale studenti; - attività di collegamento e monitoraggio con le strutture convenzionate con il CdL;</w:t>
            </w:r>
          </w:p>
        </w:tc>
      </w:tr>
      <w:tr w:rsidR="006F57D4" w14:paraId="745527BF" w14:textId="77777777" w:rsidTr="006F57D4">
        <w:tc>
          <w:tcPr>
            <w:tcW w:w="2943" w:type="dxa"/>
          </w:tcPr>
          <w:p w14:paraId="57BE33FE" w14:textId="77777777" w:rsidR="006F57D4" w:rsidRDefault="006F57D4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6DD89EB" w14:textId="77777777" w:rsidR="006F57D4" w:rsidRDefault="006F57D4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C00C367" w14:textId="77777777" w:rsidR="006F57D4" w:rsidRDefault="006F57D4" w:rsidP="005C0C5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55973E7A" w14:textId="77777777" w:rsidTr="0067347D">
        <w:tc>
          <w:tcPr>
            <w:tcW w:w="2943" w:type="dxa"/>
          </w:tcPr>
          <w:p w14:paraId="61E013CD" w14:textId="77777777" w:rsidR="006C6E2F" w:rsidRDefault="006C6E2F" w:rsidP="00415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6C649914" w14:textId="77777777" w:rsidR="006C6E2F" w:rsidRDefault="006C6E2F" w:rsidP="00415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A518CE6" w14:textId="5F87F9C5" w:rsidR="006C6E2F" w:rsidRDefault="0067347D" w:rsidP="0041518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 w:rsidR="004127BD">
              <w:rPr>
                <w:rFonts w:ascii="Arial Narrow" w:hAnsi="Arial Narrow"/>
                <w:i w:val="0"/>
                <w:sz w:val="20"/>
                <w:lang w:val="it-IT"/>
              </w:rPr>
              <w:t>Gennaio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2021 a </w:t>
            </w:r>
            <w:r w:rsidR="006F57D4">
              <w:rPr>
                <w:rFonts w:ascii="Arial Narrow" w:hAnsi="Arial Narrow"/>
                <w:i w:val="0"/>
                <w:sz w:val="20"/>
                <w:lang w:val="it-IT"/>
              </w:rPr>
              <w:t>oggi</w:t>
            </w:r>
          </w:p>
        </w:tc>
      </w:tr>
      <w:tr w:rsidR="00CE6FD1" w14:paraId="5D7C2853" w14:textId="77777777" w:rsidTr="0067347D">
        <w:tc>
          <w:tcPr>
            <w:tcW w:w="2943" w:type="dxa"/>
          </w:tcPr>
          <w:p w14:paraId="3C5026CA" w14:textId="08E30B00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69ECE068" w14:textId="77777777" w:rsidR="00CE6FD1" w:rsidRDefault="00CE6FD1" w:rsidP="00CE6F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F69EB7E" w14:textId="0929A60B" w:rsidR="00CE6FD1" w:rsidRDefault="00CE6FD1" w:rsidP="00CE6FD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ATS INSUBRIA – Settore Promozione della Salute - GAP</w:t>
            </w:r>
          </w:p>
        </w:tc>
      </w:tr>
      <w:tr w:rsidR="00CE6FD1" w14:paraId="18DFBAA0" w14:textId="77777777" w:rsidTr="0067347D">
        <w:tc>
          <w:tcPr>
            <w:tcW w:w="2943" w:type="dxa"/>
          </w:tcPr>
          <w:p w14:paraId="12CB0AC1" w14:textId="1DD39976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126844E4" w14:textId="77777777" w:rsidR="00CE6FD1" w:rsidRDefault="00CE6FD1" w:rsidP="00CE6F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52789D6" w14:textId="59B316D0" w:rsidR="00CE6FD1" w:rsidRDefault="00CE6FD1" w:rsidP="00CE6FD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Pubblica Amministrazione</w:t>
            </w:r>
          </w:p>
        </w:tc>
      </w:tr>
      <w:tr w:rsidR="00CE6FD1" w14:paraId="4A55174D" w14:textId="77777777" w:rsidTr="0067347D">
        <w:tc>
          <w:tcPr>
            <w:tcW w:w="2943" w:type="dxa"/>
          </w:tcPr>
          <w:p w14:paraId="48307C94" w14:textId="467F0653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07280825" w14:textId="77777777" w:rsidR="00CE6FD1" w:rsidRDefault="00CE6FD1" w:rsidP="00CE6F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5CD26C5" w14:textId="343B49B3" w:rsidR="00CE6FD1" w:rsidRDefault="00CE6FD1" w:rsidP="00CE6FD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  <w:r w:rsidR="006F57D4">
              <w:rPr>
                <w:rFonts w:ascii="Arial Narrow" w:hAnsi="Arial Narrow"/>
                <w:i w:val="0"/>
                <w:sz w:val="20"/>
                <w:lang w:val="it-IT"/>
              </w:rPr>
              <w:t xml:space="preserve"> in libera professione</w:t>
            </w:r>
          </w:p>
        </w:tc>
      </w:tr>
      <w:tr w:rsidR="00CE6FD1" w14:paraId="465C2E24" w14:textId="77777777" w:rsidTr="0067347D">
        <w:tc>
          <w:tcPr>
            <w:tcW w:w="2943" w:type="dxa"/>
          </w:tcPr>
          <w:p w14:paraId="4EA4657B" w14:textId="77777777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0E9422AD" w14:textId="77777777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6403032A" w14:textId="77777777" w:rsidR="00CE6FD1" w:rsidRDefault="00CE6FD1" w:rsidP="00CE6F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29D4490" w14:textId="10326760" w:rsidR="00CE6FD1" w:rsidRDefault="002341A1" w:rsidP="00CE6FD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341A1">
              <w:rPr>
                <w:rFonts w:ascii="Arial Narrow" w:hAnsi="Arial Narrow"/>
                <w:i w:val="0"/>
                <w:sz w:val="20"/>
                <w:lang w:val="it-IT"/>
              </w:rPr>
              <w:t>realizzazione di interventi di promozione della salute e prevenzione del gioco d’azzardo patologico; - collaborazione alla progettazione ed all’attuazione degli interventi specifici per l’adozione di buone pratiche di promozione della salute; - ruolo di orientamento metodologico ed organizzativo in ambito aziendale e nel contesto scolastico; - supporto all’individuazione, nei contesti aziendali, di situazioni che necessitano di interventi volti a ridurre le disuguaglianze di salute; - realizzazione di interventi formativi rivolti al target adulti (popolazione generale, docenti, genitori, lavoratori etc.); - realizzazione dei programmi preventivi regionali e dei progetti di educazione tra pari nelle scuole secondarie di secondo grado</w:t>
            </w:r>
          </w:p>
        </w:tc>
      </w:tr>
      <w:tr w:rsidR="00CE6FD1" w14:paraId="71C053CF" w14:textId="77777777" w:rsidTr="0067347D">
        <w:tc>
          <w:tcPr>
            <w:tcW w:w="2943" w:type="dxa"/>
          </w:tcPr>
          <w:p w14:paraId="758A3F92" w14:textId="77777777" w:rsidR="00CE6FD1" w:rsidRDefault="00CE6FD1" w:rsidP="00CE6FD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53B5B7BA" w14:textId="77777777" w:rsidR="00CE6FD1" w:rsidRDefault="00CE6FD1" w:rsidP="00CE6F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D5645CA" w14:textId="77777777" w:rsidR="00CE6FD1" w:rsidRDefault="00CE6FD1" w:rsidP="00CE6FD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343318BB" w14:textId="77777777" w:rsidTr="0067347D">
        <w:tc>
          <w:tcPr>
            <w:tcW w:w="2943" w:type="dxa"/>
          </w:tcPr>
          <w:p w14:paraId="4BC63FB5" w14:textId="10CACD72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0F86F22D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7055FA5" w14:textId="6F32290C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 w:rsidR="006F57D4">
              <w:rPr>
                <w:rFonts w:ascii="Arial Narrow" w:hAnsi="Arial Narrow"/>
                <w:i w:val="0"/>
                <w:sz w:val="20"/>
                <w:lang w:val="it-IT"/>
              </w:rPr>
              <w:t>Gennaio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2021 a </w:t>
            </w:r>
            <w:r w:rsidR="006F57D4">
              <w:rPr>
                <w:rFonts w:ascii="Arial Narrow" w:hAnsi="Arial Narrow"/>
                <w:i w:val="0"/>
                <w:sz w:val="20"/>
                <w:lang w:val="it-IT"/>
              </w:rPr>
              <w:t>Luglio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2021</w:t>
            </w:r>
          </w:p>
        </w:tc>
      </w:tr>
      <w:tr w:rsidR="004127BD" w14:paraId="5FF8973C" w14:textId="77777777" w:rsidTr="0067347D">
        <w:tc>
          <w:tcPr>
            <w:tcW w:w="2943" w:type="dxa"/>
          </w:tcPr>
          <w:p w14:paraId="0B5BEA92" w14:textId="614D488D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604298C3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5EB53BE" w14:textId="49CC4896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DELL’INSUBRIA</w:t>
            </w:r>
          </w:p>
        </w:tc>
      </w:tr>
      <w:tr w:rsidR="004127BD" w14:paraId="364CF816" w14:textId="77777777" w:rsidTr="0067347D">
        <w:tc>
          <w:tcPr>
            <w:tcW w:w="2943" w:type="dxa"/>
          </w:tcPr>
          <w:p w14:paraId="76A425C8" w14:textId="38BA320C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124A6CC9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C3C09B3" w14:textId="6BD27E70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</w:tr>
      <w:tr w:rsidR="004127BD" w14:paraId="540994BB" w14:textId="77777777" w:rsidTr="0067347D">
        <w:tc>
          <w:tcPr>
            <w:tcW w:w="2943" w:type="dxa"/>
          </w:tcPr>
          <w:p w14:paraId="07EA8F65" w14:textId="2147A20C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4C8BCD36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A4C8150" w14:textId="2C455188" w:rsidR="004127BD" w:rsidRDefault="001E5A5E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a contratto</w:t>
            </w:r>
            <w:r w:rsidR="006F57D4">
              <w:rPr>
                <w:rFonts w:ascii="Arial Narrow" w:hAnsi="Arial Narrow"/>
                <w:i w:val="0"/>
                <w:sz w:val="20"/>
                <w:lang w:val="it-IT"/>
              </w:rPr>
              <w:t xml:space="preserve"> annuale</w:t>
            </w:r>
            <w:r w:rsidR="002341A1">
              <w:rPr>
                <w:rFonts w:ascii="Arial Narrow" w:hAnsi="Arial Narrow"/>
                <w:i w:val="0"/>
                <w:sz w:val="20"/>
                <w:lang w:val="it-IT"/>
              </w:rPr>
              <w:t>, aa 2020-21</w:t>
            </w:r>
          </w:p>
        </w:tc>
      </w:tr>
      <w:tr w:rsidR="004127BD" w14:paraId="1D466F48" w14:textId="77777777" w:rsidTr="0067347D">
        <w:tc>
          <w:tcPr>
            <w:tcW w:w="2943" w:type="dxa"/>
          </w:tcPr>
          <w:p w14:paraId="11A6EABE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56D28451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652AED24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AD8767D" w14:textId="662CABB3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Preparazione, gestione e d</w:t>
            </w:r>
            <w:r w:rsidRPr="003C4C3A">
              <w:rPr>
                <w:rFonts w:ascii="Arial Narrow" w:hAnsi="Arial Narrow"/>
                <w:i w:val="0"/>
                <w:sz w:val="20"/>
                <w:lang w:val="it-IT"/>
              </w:rPr>
              <w:t>ocenza per il laboratorio di Progettazione rivolto a studenti del 2° e 3° anno del corso di Educazione Professionale: introduzione alla progettazione di bandi in ambito sociale.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Progettazione di l</w:t>
            </w:r>
            <w:r w:rsidRPr="003C4C3A">
              <w:rPr>
                <w:rFonts w:ascii="Arial Narrow" w:hAnsi="Arial Narrow"/>
                <w:i w:val="0"/>
                <w:sz w:val="20"/>
                <w:lang w:val="it-IT"/>
              </w:rPr>
              <w:t>ezioni on-line per studenti. Nozioni di base per la stesura, progettazione e ricerca di fondi attraverso le diverse formule di finanziamento di bandi.</w:t>
            </w:r>
          </w:p>
        </w:tc>
      </w:tr>
      <w:tr w:rsidR="004127BD" w14:paraId="7BBF7993" w14:textId="77777777" w:rsidTr="0067347D">
        <w:tc>
          <w:tcPr>
            <w:tcW w:w="2943" w:type="dxa"/>
          </w:tcPr>
          <w:p w14:paraId="4E458368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5BCF0E37" w14:textId="770D0F74" w:rsidR="004127BD" w:rsidRDefault="00F539AF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1D2B4E67" wp14:editId="0716770F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89860</wp:posOffset>
                      </wp:positionV>
                      <wp:extent cx="0" cy="9559290"/>
                      <wp:effectExtent l="0" t="0" r="38100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2F25B1" id="Line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75pt,7.1pt" to="6.75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</w:tcPr>
          <w:p w14:paraId="316145CC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1B64BB3A" w14:textId="77777777" w:rsidTr="0067347D">
        <w:tc>
          <w:tcPr>
            <w:tcW w:w="2943" w:type="dxa"/>
          </w:tcPr>
          <w:p w14:paraId="4A2C2D7E" w14:textId="59A7D860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1BDA1CC8" w14:textId="2F33F364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98EEE9D" w14:textId="7BC4F84F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Marzo 2020</w:t>
            </w:r>
          </w:p>
        </w:tc>
      </w:tr>
      <w:tr w:rsidR="004127BD" w14:paraId="52C5C77A" w14:textId="77777777" w:rsidTr="0067347D">
        <w:tc>
          <w:tcPr>
            <w:tcW w:w="2943" w:type="dxa"/>
          </w:tcPr>
          <w:p w14:paraId="60B8A625" w14:textId="54E0AEFD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26CAC45E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BDC0557" w14:textId="4AA60B5B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PROSSEMICA DEL RICCIO</w:t>
            </w:r>
          </w:p>
        </w:tc>
      </w:tr>
      <w:tr w:rsidR="004127BD" w14:paraId="1686FBD1" w14:textId="77777777" w:rsidTr="0067347D">
        <w:tc>
          <w:tcPr>
            <w:tcW w:w="2943" w:type="dxa"/>
          </w:tcPr>
          <w:p w14:paraId="3652149B" w14:textId="5F0E8E0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05ED49B1" w14:textId="48AB9D93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B30B46F" w14:textId="42FFEDF1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informale</w:t>
            </w:r>
          </w:p>
        </w:tc>
      </w:tr>
      <w:tr w:rsidR="004127BD" w14:paraId="56E53C23" w14:textId="77777777" w:rsidTr="0067347D">
        <w:tc>
          <w:tcPr>
            <w:tcW w:w="2943" w:type="dxa"/>
          </w:tcPr>
          <w:p w14:paraId="36A5E1B3" w14:textId="56D6BC00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14D05557" w14:textId="3CD4142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7669EC2" w14:textId="06F7282A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</w:p>
        </w:tc>
      </w:tr>
      <w:tr w:rsidR="004127BD" w14:paraId="15730F64" w14:textId="77777777" w:rsidTr="0067347D">
        <w:tc>
          <w:tcPr>
            <w:tcW w:w="2943" w:type="dxa"/>
          </w:tcPr>
          <w:p w14:paraId="52CC96C4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0DC0D04C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44858FB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68A588C" w14:textId="124B045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903A716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Supporto educativo offerto gratuitamente nei mesi iniziali della pandemia, attraverso una piattaforma digitale che erogasse servizi educativi. Supporto digitalizzazione alle realtà sociosanitarie del territorio.</w:t>
            </w:r>
          </w:p>
          <w:p w14:paraId="7473B1A5" w14:textId="1287D36A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1214810C" w14:textId="77777777" w:rsidTr="0067347D">
        <w:tc>
          <w:tcPr>
            <w:tcW w:w="2943" w:type="dxa"/>
          </w:tcPr>
          <w:p w14:paraId="19F2A438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0C92B7F6" w14:textId="07816869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3A81402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5EB55454" w14:textId="77777777" w:rsidTr="0067347D">
        <w:tc>
          <w:tcPr>
            <w:tcW w:w="2943" w:type="dxa"/>
          </w:tcPr>
          <w:p w14:paraId="0EBB70D5" w14:textId="5C2DC8AA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47E45AD8" w14:textId="44E65875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E7DE48A" w14:textId="6377FB25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2020</w:t>
            </w:r>
          </w:p>
        </w:tc>
      </w:tr>
      <w:tr w:rsidR="004127BD" w14:paraId="1263D14A" w14:textId="77777777" w:rsidTr="0067347D">
        <w:tc>
          <w:tcPr>
            <w:tcW w:w="2943" w:type="dxa"/>
          </w:tcPr>
          <w:p w14:paraId="2644AFE1" w14:textId="224991A9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341C113F" w14:textId="6E991C54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3CE74CE" w14:textId="0B5E3966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DELL’INSUBRIA</w:t>
            </w:r>
          </w:p>
        </w:tc>
      </w:tr>
      <w:tr w:rsidR="004127BD" w14:paraId="064532DA" w14:textId="77777777" w:rsidTr="0067347D">
        <w:tc>
          <w:tcPr>
            <w:tcW w:w="2943" w:type="dxa"/>
          </w:tcPr>
          <w:p w14:paraId="1A60BE2E" w14:textId="1EFA4922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0C6CAA54" w14:textId="21C862F9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FCF1429" w14:textId="29190511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</w:tr>
      <w:tr w:rsidR="004127BD" w14:paraId="750713F4" w14:textId="77777777" w:rsidTr="0067347D">
        <w:tc>
          <w:tcPr>
            <w:tcW w:w="2943" w:type="dxa"/>
          </w:tcPr>
          <w:p w14:paraId="27BC9363" w14:textId="2BB5FB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086F0DAB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76BFE4A" w14:textId="0885D60E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con Docenza</w:t>
            </w:r>
            <w:r w:rsidR="002341A1">
              <w:rPr>
                <w:rFonts w:ascii="Arial Narrow" w:hAnsi="Arial Narrow"/>
                <w:i w:val="0"/>
                <w:sz w:val="20"/>
                <w:lang w:val="it-IT"/>
              </w:rPr>
              <w:t>, aa 2019-20</w:t>
            </w:r>
          </w:p>
        </w:tc>
      </w:tr>
      <w:tr w:rsidR="004127BD" w14:paraId="2F4DDB27" w14:textId="77777777" w:rsidTr="0067347D">
        <w:tc>
          <w:tcPr>
            <w:tcW w:w="2943" w:type="dxa"/>
          </w:tcPr>
          <w:p w14:paraId="57F6836E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271D0108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E4136E0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76E2E34C" w14:textId="68034D8A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7C01762" w14:textId="1EBD633B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Preparazione, gestione e d</w:t>
            </w:r>
            <w:r w:rsidRPr="003C4C3A">
              <w:rPr>
                <w:rFonts w:ascii="Arial Narrow" w:hAnsi="Arial Narrow"/>
                <w:i w:val="0"/>
                <w:sz w:val="20"/>
                <w:lang w:val="it-IT"/>
              </w:rPr>
              <w:t>ocenza per il laboratorio di Progettazione rivolto a studenti del 2° e 3° anno del corso di Educazione Professionale: introduzione alla progettazione di bandi in ambito sociale.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Progettazione di l</w:t>
            </w:r>
            <w:r w:rsidRPr="003C4C3A">
              <w:rPr>
                <w:rFonts w:ascii="Arial Narrow" w:hAnsi="Arial Narrow"/>
                <w:i w:val="0"/>
                <w:sz w:val="20"/>
                <w:lang w:val="it-IT"/>
              </w:rPr>
              <w:t>ezioni frontali presso l’ateneo e consulenza on-line per studenti. Nozioni di base per la stesura, progettazione e ricerca di fondi attraverso le diverse formule di finanziamento di bandi.</w:t>
            </w:r>
          </w:p>
        </w:tc>
      </w:tr>
      <w:tr w:rsidR="004127BD" w14:paraId="3DC11580" w14:textId="77777777" w:rsidTr="0067347D">
        <w:tc>
          <w:tcPr>
            <w:tcW w:w="2943" w:type="dxa"/>
          </w:tcPr>
          <w:p w14:paraId="0D9083D3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7C1DEE38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348DFDE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3E8CF432" w14:textId="77777777" w:rsidTr="0067347D">
        <w:tc>
          <w:tcPr>
            <w:tcW w:w="2943" w:type="dxa"/>
          </w:tcPr>
          <w:p w14:paraId="58DD24C2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6D80C28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95720AB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34107890" w14:textId="77777777" w:rsidTr="0067347D">
        <w:tc>
          <w:tcPr>
            <w:tcW w:w="2943" w:type="dxa"/>
          </w:tcPr>
          <w:p w14:paraId="40810538" w14:textId="76319A59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30B21421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ABB0736" w14:textId="2D3A4B9B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Gennaio 2008 a dicembre 2017</w:t>
            </w:r>
          </w:p>
        </w:tc>
      </w:tr>
      <w:tr w:rsidR="004127BD" w14:paraId="2C541DE7" w14:textId="77777777" w:rsidTr="0067347D">
        <w:tc>
          <w:tcPr>
            <w:tcW w:w="2943" w:type="dxa"/>
          </w:tcPr>
          <w:p w14:paraId="76EDECE6" w14:textId="50B1A85A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20A6236D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0A9C76B" w14:textId="37D92C81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14:paraId="5AA0576D" w14:textId="77777777" w:rsidTr="0067347D">
        <w:tc>
          <w:tcPr>
            <w:tcW w:w="2943" w:type="dxa"/>
          </w:tcPr>
          <w:p w14:paraId="320BEC14" w14:textId="3EBD77CC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0E6C87D8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4A4355E" w14:textId="57E9B049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14:paraId="2F41AC8B" w14:textId="77777777" w:rsidTr="0067347D">
        <w:tc>
          <w:tcPr>
            <w:tcW w:w="2943" w:type="dxa"/>
          </w:tcPr>
          <w:p w14:paraId="5446C93D" w14:textId="5998FC69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3AA2FE6E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A079090" w14:textId="029D298F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Fondatore, Amministratore e Responsabile di Servizi Educativi</w:t>
            </w:r>
          </w:p>
        </w:tc>
      </w:tr>
      <w:tr w:rsidR="004127BD" w14:paraId="15F4E5C2" w14:textId="77777777" w:rsidTr="0067347D">
        <w:tc>
          <w:tcPr>
            <w:tcW w:w="2943" w:type="dxa"/>
          </w:tcPr>
          <w:p w14:paraId="624FFE68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31DFC31C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61BCAB7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133C89D4" w14:textId="0B6820FB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4803819" w14:textId="0320A856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Coordinamento delle attività educative, gestione di equipe multidimensionali in diversi ambiti: residenzialità leggera, servizi domiciliari</w:t>
            </w:r>
            <w:r w:rsidR="00E162B6">
              <w:rPr>
                <w:rFonts w:ascii="Arial Narrow" w:hAnsi="Arial Narrow"/>
                <w:i w:val="0"/>
                <w:sz w:val="20"/>
                <w:lang w:val="it-IT"/>
              </w:rPr>
              <w:t xml:space="preserve"> e servizi per fragilità.</w:t>
            </w:r>
          </w:p>
        </w:tc>
      </w:tr>
      <w:tr w:rsidR="004127BD" w14:paraId="721E9963" w14:textId="77777777" w:rsidTr="0067347D">
        <w:tc>
          <w:tcPr>
            <w:tcW w:w="2943" w:type="dxa"/>
          </w:tcPr>
          <w:p w14:paraId="6F1F12AC" w14:textId="4B9660A3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161C5077" w14:textId="731E1555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747A1FF" w14:textId="63062B2C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Marzo 2012 a Ottobre 2018</w:t>
            </w:r>
          </w:p>
        </w:tc>
      </w:tr>
      <w:tr w:rsidR="004127BD" w14:paraId="7E9E12DB" w14:textId="77777777" w:rsidTr="0067347D">
        <w:tc>
          <w:tcPr>
            <w:tcW w:w="2943" w:type="dxa"/>
          </w:tcPr>
          <w:p w14:paraId="1AEF5E6F" w14:textId="3B114CDA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6C06785A" w14:textId="7295364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F43FF18" w14:textId="175F186D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14:paraId="695EFBF0" w14:textId="77777777" w:rsidTr="0067347D">
        <w:tc>
          <w:tcPr>
            <w:tcW w:w="2943" w:type="dxa"/>
          </w:tcPr>
          <w:p w14:paraId="11466548" w14:textId="3AE3811C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54A8293C" w14:textId="249C8304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242D7D6" w14:textId="67B0831C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14:paraId="4A7A0AD1" w14:textId="77777777" w:rsidTr="0067347D">
        <w:tc>
          <w:tcPr>
            <w:tcW w:w="2943" w:type="dxa"/>
          </w:tcPr>
          <w:p w14:paraId="7BF42629" w14:textId="6F93B8EA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6068FC63" w14:textId="4B8820E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6A747CB" w14:textId="0DBCA733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del sistema di Certificazione ISO 9001:2008</w:t>
            </w:r>
          </w:p>
        </w:tc>
      </w:tr>
      <w:tr w:rsidR="004127BD" w14:paraId="7A076BBE" w14:textId="77777777" w:rsidTr="0067347D">
        <w:tc>
          <w:tcPr>
            <w:tcW w:w="2943" w:type="dxa"/>
          </w:tcPr>
          <w:p w14:paraId="1EBD3C9E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46FDC61F" w14:textId="1966FB23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10A67712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D329EEA" w14:textId="7B0F2D53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Auditor interno, verifica del mantenimento del sistema ISO</w:t>
            </w:r>
          </w:p>
        </w:tc>
      </w:tr>
      <w:tr w:rsidR="004127BD" w14:paraId="15B18C42" w14:textId="77777777" w:rsidTr="0067347D">
        <w:tc>
          <w:tcPr>
            <w:tcW w:w="2943" w:type="dxa"/>
          </w:tcPr>
          <w:p w14:paraId="5E5DB080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4B490E38" w14:textId="2B869CC1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CB34D84" w14:textId="104AD3C6" w:rsidR="004127BD" w:rsidRPr="003C4C3A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14:paraId="0C9825D9" w14:textId="77777777" w:rsidTr="0067347D">
        <w:tc>
          <w:tcPr>
            <w:tcW w:w="2943" w:type="dxa"/>
          </w:tcPr>
          <w:p w14:paraId="575E8882" w14:textId="395B12DE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60A7B678" w14:textId="3C9998D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D10123B" w14:textId="0533DFB1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Gennaio 2009 a Ottobre 2018</w:t>
            </w:r>
          </w:p>
        </w:tc>
      </w:tr>
      <w:tr w:rsidR="004127BD" w14:paraId="5C854150" w14:textId="77777777" w:rsidTr="0067347D">
        <w:tc>
          <w:tcPr>
            <w:tcW w:w="2943" w:type="dxa"/>
          </w:tcPr>
          <w:p w14:paraId="43F0A317" w14:textId="0C127D6B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01AD781C" w14:textId="5129E0F4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6E579F9" w14:textId="38A0979E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14:paraId="1DE24F43" w14:textId="77777777" w:rsidTr="0067347D">
        <w:tc>
          <w:tcPr>
            <w:tcW w:w="2943" w:type="dxa"/>
          </w:tcPr>
          <w:p w14:paraId="7F279491" w14:textId="0FA38A9B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2C7B7E35" w14:textId="0E2618E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8A570BA" w14:textId="47F9F4D2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14:paraId="4EF000A4" w14:textId="77777777" w:rsidTr="0067347D">
        <w:tc>
          <w:tcPr>
            <w:tcW w:w="2943" w:type="dxa"/>
          </w:tcPr>
          <w:p w14:paraId="0E077FF4" w14:textId="24A299D9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50C47979" w14:textId="48EAC486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C74FBE3" w14:textId="26E53C54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della sicurezza per i lavoratori</w:t>
            </w:r>
          </w:p>
        </w:tc>
      </w:tr>
      <w:tr w:rsidR="004127BD" w14:paraId="48DF6307" w14:textId="77777777" w:rsidTr="0067347D">
        <w:tc>
          <w:tcPr>
            <w:tcW w:w="2943" w:type="dxa"/>
          </w:tcPr>
          <w:p w14:paraId="434834A3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44182E0D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0D7AD98" w14:textId="3B2782CA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5D2B7BDB" w14:textId="5286BB22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83B6004" w14:textId="450A3C7E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Verifica dell’applicazione delle normative vigenti in ordine di sicurezza; relazione con il datore di lavoro, medico del lavoro e responsabile del personale.</w:t>
            </w:r>
          </w:p>
        </w:tc>
      </w:tr>
      <w:tr w:rsidR="004127BD" w:rsidRPr="0041518E" w14:paraId="7FFB2790" w14:textId="77777777" w:rsidTr="0067347D">
        <w:tc>
          <w:tcPr>
            <w:tcW w:w="2943" w:type="dxa"/>
          </w:tcPr>
          <w:p w14:paraId="3CE6DAC3" w14:textId="34BF8B0F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7F632ECC" w14:textId="51027B9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B073EA6" w14:textId="33469DC2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Luglio 2009 a Ottobre 2018</w:t>
            </w:r>
          </w:p>
        </w:tc>
      </w:tr>
      <w:tr w:rsidR="004127BD" w:rsidRPr="0041518E" w14:paraId="20DB72A8" w14:textId="77777777" w:rsidTr="0067347D">
        <w:tc>
          <w:tcPr>
            <w:tcW w:w="2943" w:type="dxa"/>
          </w:tcPr>
          <w:p w14:paraId="6129C788" w14:textId="39FAF2FF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1AD88EF1" w14:textId="6ED3BF8B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0F06190" w14:textId="6659D30C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:rsidRPr="0041518E" w14:paraId="0F65E493" w14:textId="77777777" w:rsidTr="0067347D">
        <w:tc>
          <w:tcPr>
            <w:tcW w:w="2943" w:type="dxa"/>
          </w:tcPr>
          <w:p w14:paraId="1DCA6A5B" w14:textId="38D0D2C0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795EE36F" w14:textId="3E31D0DD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8480EA0" w14:textId="185DEF84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:rsidRPr="0041518E" w14:paraId="38CE1FC9" w14:textId="77777777" w:rsidTr="0067347D">
        <w:tc>
          <w:tcPr>
            <w:tcW w:w="2943" w:type="dxa"/>
          </w:tcPr>
          <w:p w14:paraId="52FE83B7" w14:textId="171A2436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090FD2AF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F1236D3" w14:textId="5330D505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al domicilio e Responsabile di Area</w:t>
            </w:r>
          </w:p>
        </w:tc>
      </w:tr>
      <w:tr w:rsidR="004127BD" w:rsidRPr="0041518E" w14:paraId="0049AF53" w14:textId="77777777" w:rsidTr="00CE6FD1">
        <w:tc>
          <w:tcPr>
            <w:tcW w:w="2943" w:type="dxa"/>
          </w:tcPr>
          <w:p w14:paraId="3F44DB1B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4F967685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A62168" w14:textId="1369072C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E5C863F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1CF087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Progettazione e sviluppo di progetti educativi individualizzati rivolti all’attivazione delle autonomie per utenti con fragilità.</w:t>
            </w:r>
          </w:p>
          <w:p w14:paraId="2E8507E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Supporto ai processi di socializzazione e di scoperta del territorio e integrazione coi servizi invianti. Supporto alle attività quotidiane e organizzazione di soggiorni estivi; </w:t>
            </w:r>
          </w:p>
          <w:p w14:paraId="408D5C85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rapporti con le figure istituzionali: SerT, Servizi Sociali del comune, mediazione con Amministrazione di Sostegno o tutoraggio.</w:t>
            </w:r>
          </w:p>
          <w:p w14:paraId="0A234338" w14:textId="77777777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coordinamento e gestione del personale.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con utenza proveniente da enti della Pubblica Amministrazione come:</w:t>
            </w:r>
          </w:p>
          <w:p w14:paraId="05D67A36" w14:textId="77777777" w:rsidR="004127BD" w:rsidRDefault="004127BD" w:rsidP="004127BD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ex ASLMI1 – UFFICIO di PROTEZIONE GIURIDICA di Parabiago;</w:t>
            </w:r>
          </w:p>
          <w:p w14:paraId="7E96F533" w14:textId="101B2C4E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VALLE OLONA – SER.D di Gallarate</w:t>
            </w:r>
          </w:p>
        </w:tc>
      </w:tr>
      <w:tr w:rsidR="004127BD" w:rsidRPr="0041518E" w14:paraId="3ED4BF76" w14:textId="77777777" w:rsidTr="00CE6FD1">
        <w:tc>
          <w:tcPr>
            <w:tcW w:w="2943" w:type="dxa"/>
          </w:tcPr>
          <w:p w14:paraId="5A8CBD0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643C930D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2E24DF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73D5A530" w14:textId="77777777" w:rsidTr="00CE6FD1">
        <w:tc>
          <w:tcPr>
            <w:tcW w:w="2943" w:type="dxa"/>
          </w:tcPr>
          <w:p w14:paraId="52A7227C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70E2BFF7" w14:textId="404142A1" w:rsidR="004127BD" w:rsidRDefault="00F539AF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16F0D57F" wp14:editId="4E7032F6">
                      <wp:simplePos x="0" y="0"/>
                      <wp:positionH relativeFrom="page">
                        <wp:posOffset>99695</wp:posOffset>
                      </wp:positionH>
                      <wp:positionV relativeFrom="page">
                        <wp:posOffset>76037</wp:posOffset>
                      </wp:positionV>
                      <wp:extent cx="0" cy="9559290"/>
                      <wp:effectExtent l="0" t="0" r="38100" b="2286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3F57DE" id="Lin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85pt,6pt" to="7.85pt,7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</w:tcPr>
          <w:p w14:paraId="45EB6D87" w14:textId="4CC0D251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7E9C9608" w14:textId="77777777" w:rsidTr="00CE6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EEDA9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42C45" w14:textId="35DB7C6D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631801" w14:textId="77777777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Novembre 2009 a Ottobre 2018</w:t>
            </w:r>
          </w:p>
        </w:tc>
      </w:tr>
      <w:tr w:rsidR="004127BD" w:rsidRPr="0041518E" w14:paraId="1AF0D0D3" w14:textId="77777777" w:rsidTr="00986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4AF8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EF3B5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857E6" w14:textId="77777777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:rsidRPr="0041518E" w14:paraId="3E0C585D" w14:textId="77777777" w:rsidTr="00986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87DFF5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78169" w14:textId="5CEA0B8F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C76F4" w14:textId="77777777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:rsidRPr="0041518E" w14:paraId="0EE9625D" w14:textId="77777777" w:rsidTr="00986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6CD0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3D523" w14:textId="0B06A6B1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49307" w14:textId="77777777" w:rsidR="004127BD" w:rsidRDefault="004127BD" w:rsidP="00412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e Co-coordinamento del servizio</w:t>
            </w:r>
          </w:p>
        </w:tc>
      </w:tr>
      <w:tr w:rsidR="004127BD" w:rsidRPr="0041518E" w14:paraId="5C63167D" w14:textId="77777777" w:rsidTr="00986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F5610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0C457A35" w14:textId="77777777" w:rsidR="004127BD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06E074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A7905" w14:textId="25AEFDD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1BE8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Progettazione, stesura e realizzazione di progetti Educativi Individualizzati rivolti a utenti in carico ai CPS territoriali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, in materia di RESIDENZIALITÀ LEGGERA in ambito di salute mentale.</w:t>
            </w:r>
          </w:p>
          <w:p w14:paraId="1A17623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Supporto alle attività quotidiane e all’autonomia presso una soluzione abitativa offerta dalla cooperativa e in condivisione con altri utenti.</w:t>
            </w:r>
          </w:p>
          <w:p w14:paraId="0E1FA6A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Gestione delle relazioni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la pubblica amministrazione sia in ordine di PTR che di contribuzione economica. Ad esempio: servizi sociali comunali, operatori di CPS ma anche direzione del DSM; relazione con direzione di U.O.P. di Garbagnate, Rho, Bollate, Valle Olona, Milano Ovest. </w:t>
            </w:r>
          </w:p>
          <w:p w14:paraId="6F494A3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Gestione del personale coinvolto nelle attività.</w:t>
            </w:r>
          </w:p>
          <w:p w14:paraId="69B1930C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2549EC18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629F2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0DB5C" w14:textId="3E397FC0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C2EBD" w14:textId="19545091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Da Gennaio</w:t>
            </w:r>
            <w:r w:rsidR="00B7747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2009 a Dicembre 2015</w:t>
            </w:r>
          </w:p>
        </w:tc>
      </w:tr>
      <w:tr w:rsidR="004127BD" w:rsidRPr="0041518E" w14:paraId="2C33686E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3099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4D561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3AC20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IL PORTICO PERSONA di Rho (MI)</w:t>
            </w:r>
          </w:p>
        </w:tc>
      </w:tr>
      <w:tr w:rsidR="004127BD" w:rsidRPr="0041518E" w14:paraId="25911D0C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3A198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23A85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BBB80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:rsidRPr="0041518E" w14:paraId="7D35B1CE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42A1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011FE" w14:textId="351D751E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DF225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Animatore e Coordinatore del servizio</w:t>
            </w:r>
          </w:p>
        </w:tc>
      </w:tr>
      <w:tr w:rsidR="004127BD" w:rsidRPr="0041518E" w14:paraId="0AADA4E8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3273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7E3555A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F23E998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C544DB" w14:textId="67B06B7B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F8131" w14:textId="5ACAFCB5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Stesura di progetti individualizzati di attività di animazione e di supporto al tempo libero in RSA rivolto alle utenti tutelate, in collaborazione con l’equipe educativa presente in struttura e in accordo con il piano educativo presente. Organizzazione e svolgimento di uscite sul territorio e di gite e soggiorni.</w:t>
            </w:r>
          </w:p>
          <w:p w14:paraId="783C038C" w14:textId="7AA08AB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Gestione e coordinamento del personale. Relazione con Direzione Sanitaria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, assistenti sociali del comune ed altri enti territoriali.</w:t>
            </w:r>
          </w:p>
          <w:p w14:paraId="31610E6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Strutture prese in considerazione:</w:t>
            </w:r>
          </w:p>
          <w:p w14:paraId="7371E7F8" w14:textId="77777777" w:rsidR="004127BD" w:rsidRPr="0041518E" w:rsidRDefault="004127BD" w:rsidP="004127BD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RSA Sandro Pertini presso Garbagnate Mil.se (MI) (da 01 2009 a 12 2015)</w:t>
            </w:r>
          </w:p>
          <w:p w14:paraId="73DD0688" w14:textId="77777777" w:rsidR="004127BD" w:rsidRPr="0041518E" w:rsidRDefault="004127BD" w:rsidP="004127BD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CDI di Gaggiano (MI) (da 06 2012 a 06 2014)</w:t>
            </w:r>
          </w:p>
          <w:p w14:paraId="01508FEA" w14:textId="77777777" w:rsidR="004127BD" w:rsidRPr="0041518E" w:rsidRDefault="004127BD" w:rsidP="004127BD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RSA Sant’Erasmo di Legnano (MI) (da 06 2016 a 12 2016)</w:t>
            </w:r>
          </w:p>
        </w:tc>
      </w:tr>
      <w:tr w:rsidR="004127BD" w:rsidRPr="0041518E" w14:paraId="3DE34993" w14:textId="77777777" w:rsidTr="00DE07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9C01C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D9FD9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A3AED" w14:textId="345E763C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5D5D84B5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8A5E1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7D84A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418379" w14:textId="7EAD4B66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012B11E1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90618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BA79A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C99376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Da Aprile 2007 a Giugno 2012</w:t>
            </w:r>
          </w:p>
        </w:tc>
      </w:tr>
      <w:tr w:rsidR="004127BD" w:rsidRPr="0041518E" w14:paraId="743100AE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9897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B0122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673A36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Prima Cooperativa Il Portico e successivamente Cooperativa Il Portico Persona </w:t>
            </w:r>
          </w:p>
        </w:tc>
      </w:tr>
      <w:tr w:rsidR="004127BD" w:rsidRPr="0041518E" w14:paraId="4EE37D74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415F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B56DC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FFD41" w14:textId="1CD96092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Cooperativa di tipo A</w:t>
            </w:r>
          </w:p>
        </w:tc>
      </w:tr>
      <w:tr w:rsidR="004127BD" w:rsidRPr="0041518E" w14:paraId="301D32A4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0B8FD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58054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8D5C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Animatore</w:t>
            </w:r>
          </w:p>
        </w:tc>
      </w:tr>
      <w:tr w:rsidR="004127BD" w:rsidRPr="0041518E" w14:paraId="07FC9423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9C2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296ECD66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ACA7E1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36555" w14:textId="4547CE9B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63643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Mansione svolta presso la RSD Beato Papa Giovanni XXIII, a Limbiate (MB)</w:t>
            </w:r>
          </w:p>
          <w:p w14:paraId="3F077E5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Progettazione, stesura e realizzazione di progetti Animativi Individualizzati rivolto a utenti con fragilità nella sfera della salute mentale e della disabilità con gravi compromissioni. </w:t>
            </w:r>
          </w:p>
          <w:p w14:paraId="1D87E2CC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Lavoro in equipe con personale educativo, assistenziali, infermieristico e medico. Gestione del personale coinvolto nelle attività.</w:t>
            </w:r>
          </w:p>
          <w:p w14:paraId="01146F40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Stesura e conduzione di Laboratorio di Piscina e di Attività Motoria.</w:t>
            </w:r>
          </w:p>
        </w:tc>
      </w:tr>
      <w:tr w:rsidR="004127BD" w:rsidRPr="0041518E" w14:paraId="1C180858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BCAC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FCF69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4C28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7FC09C58" w14:textId="77777777" w:rsidTr="00986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4D422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B1716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16EB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Da Settembre 2003 a Giugno 2016</w:t>
            </w:r>
          </w:p>
        </w:tc>
      </w:tr>
      <w:tr w:rsidR="004127BD" w:rsidRPr="0041518E" w14:paraId="61E0D9DB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ADB9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656C4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3B782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San Giuseppe Sport di Arese (MI) (da 06 2013 a 06 2016)</w:t>
            </w:r>
          </w:p>
          <w:p w14:paraId="367DD0B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DEA Association di Novate Mil.se (MI) (da 06 2008 a 06 2013)</w:t>
            </w:r>
          </w:p>
          <w:p w14:paraId="13BD57E0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C.C.S.A. di Arese (MI) (da 09 2003 a 06 2008)</w:t>
            </w:r>
          </w:p>
        </w:tc>
      </w:tr>
      <w:tr w:rsidR="004127BD" w:rsidRPr="0041518E" w14:paraId="48F87828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28A38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4D29CA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8DAA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Società Sportive Dilettantistiche/ Associazioni Sportiva Dilettantistiche</w:t>
            </w:r>
          </w:p>
        </w:tc>
      </w:tr>
      <w:tr w:rsidR="004127BD" w:rsidRPr="0041518E" w14:paraId="551C8CA5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6614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FF82D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0C68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Allenatore di Pallanuoto</w:t>
            </w:r>
          </w:p>
        </w:tc>
      </w:tr>
      <w:tr w:rsidR="004127BD" w:rsidRPr="0041518E" w14:paraId="08992DDF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4C75D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6751F2D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E7A0C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D0AE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Stesura di un programma annuale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pluriannuale </w:t>
            </w: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in merito all’apprendimento dello sport in questione. Valutazione funzionale e di apprendimento di ciascun atleta e del gruppo. Partecipazione a tornei dilettantistici. Lavoro svolto con ogni fascia di età: dai 5 anni fino agli over 50. </w:t>
            </w:r>
          </w:p>
        </w:tc>
      </w:tr>
      <w:tr w:rsidR="004127BD" w:rsidRPr="0041518E" w14:paraId="09604693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17C94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3F4A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A9C7BC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5FE5023E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02F9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FC5C5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2FCB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Da Settembre 2001 a Aprile 2007</w:t>
            </w:r>
          </w:p>
        </w:tc>
      </w:tr>
      <w:tr w:rsidR="004127BD" w:rsidRPr="0041518E" w14:paraId="12BE5516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3ECBF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E4EA1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4B380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San Giuseppe Sport di Arese</w:t>
            </w:r>
          </w:p>
          <w:p w14:paraId="25B2221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C.C.S.A. di Arese</w:t>
            </w:r>
          </w:p>
          <w:p w14:paraId="3DD29E4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Proxima/Jolly Sub di Arese</w:t>
            </w:r>
          </w:p>
          <w:p w14:paraId="540DEB8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I.D.E.A. di Arese </w:t>
            </w:r>
          </w:p>
          <w:p w14:paraId="35121BB9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G.O.A.L. di Rho</w:t>
            </w:r>
          </w:p>
        </w:tc>
      </w:tr>
      <w:tr w:rsidR="004127BD" w:rsidRPr="0041518E" w14:paraId="7403A3BB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D2EE68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0D535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052C2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Società Sportive Dilettantistiche</w:t>
            </w:r>
          </w:p>
        </w:tc>
      </w:tr>
      <w:tr w:rsidR="004127BD" w:rsidRPr="0041518E" w14:paraId="5112EE3F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332C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0EABC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A20A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Insegnante di Attività Motoria</w:t>
            </w:r>
          </w:p>
        </w:tc>
      </w:tr>
      <w:tr w:rsidR="004127BD" w:rsidRPr="0041518E" w14:paraId="46102427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AC957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761B025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36C258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A568E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673BFD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</w:t>
            </w: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tesura e messa in atto di progetti di Educazione al movimento attraverso un percorso guidato; insegnamento dei principali giochi-sport presso le scuole primarie, materne e dell’infanzia del territorio.</w:t>
            </w:r>
          </w:p>
          <w:p w14:paraId="4C75077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Accompagnamento allo sviluppo psico-fisico del bambino.</w:t>
            </w:r>
          </w:p>
          <w:p w14:paraId="40AB4C2C" w14:textId="77777777" w:rsidR="004127BD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Animazione presso le diverse strutture scolastiche del territorio di progetti rivolti all’educazione fisica.</w:t>
            </w:r>
          </w:p>
          <w:p w14:paraId="069610D3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27BD" w:rsidRPr="0041518E" w14:paraId="70D229AD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7BA2A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DE0D4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6723B8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Da Settembre 2001 a Aprile 2007</w:t>
            </w:r>
          </w:p>
        </w:tc>
      </w:tr>
      <w:tr w:rsidR="004127BD" w:rsidRPr="0041518E" w14:paraId="5862AB7F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5B7E6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CDBAF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475F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C.C.S.A. di Arese (MI)</w:t>
            </w:r>
          </w:p>
          <w:p w14:paraId="6C6EFADE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Proxima/Jolly Sub di Arese (MI)</w:t>
            </w:r>
          </w:p>
          <w:p w14:paraId="789B0AEF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Centro Sportivo Polì di NovateMil.se (MI)</w:t>
            </w:r>
          </w:p>
          <w:p w14:paraId="6EFF6F6D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Impianto Natatorio di Valera di Arese (MI)</w:t>
            </w:r>
          </w:p>
        </w:tc>
      </w:tr>
      <w:tr w:rsidR="004127BD" w:rsidRPr="0041518E" w14:paraId="24D5328D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A0D90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732C5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F360CB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Società Sportive Dilettantistiche/Associazioni Sportive Dilettantistiche</w:t>
            </w:r>
          </w:p>
        </w:tc>
      </w:tr>
      <w:tr w:rsidR="004127BD" w:rsidRPr="0041518E" w14:paraId="7CE8E2FE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106CB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E5CBC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85A9C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Istruttore di Nuoto</w:t>
            </w:r>
          </w:p>
        </w:tc>
      </w:tr>
      <w:tr w:rsidR="004127BD" w:rsidRPr="0041518E" w14:paraId="2B4A3D5E" w14:textId="77777777" w:rsidTr="002251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91FB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2F216EB1" w14:textId="77777777" w:rsidR="004127BD" w:rsidRPr="0041518E" w:rsidRDefault="004127BD" w:rsidP="00412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04848" w14:textId="77777777" w:rsidR="004127BD" w:rsidRDefault="004127BD" w:rsidP="00412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1ACAE" w14:textId="77777777" w:rsidR="004127BD" w:rsidRPr="0041518E" w:rsidRDefault="004127BD" w:rsidP="004127BD">
            <w:pPr>
              <w:pStyle w:val="OiaeaeiYiio2"/>
              <w:widowControl/>
              <w:tabs>
                <w:tab w:val="left" w:pos="2513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Stesura di programmi per l’apprendimento di principali stili natatori. Studio di dinamiche di gruppo. Focus su lavoro singolo e di gruppo con persone fragili e/o che presentano difficoltà di apprendimento (vedi tesi). Attività rivolta alla fascia di età dagli zero fino agli over 60.</w:t>
            </w:r>
          </w:p>
        </w:tc>
      </w:tr>
    </w:tbl>
    <w:p w14:paraId="5A2114CA" w14:textId="77777777" w:rsidR="00BF611C" w:rsidRDefault="00BF611C" w:rsidP="006C6E2F">
      <w:pPr>
        <w:pStyle w:val="Aaoeeu"/>
        <w:widowControl/>
        <w:rPr>
          <w:rFonts w:ascii="Arial Narrow" w:hAnsi="Arial Narrow"/>
          <w:lang w:val="it-IT"/>
        </w:rPr>
      </w:pPr>
    </w:p>
    <w:p w14:paraId="7F9FCAA3" w14:textId="77777777" w:rsidR="006C6E2F" w:rsidRDefault="005F3DD2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662671" wp14:editId="0EDDB790">
                <wp:simplePos x="0" y="0"/>
                <wp:positionH relativeFrom="page">
                  <wp:posOffset>2508087</wp:posOffset>
                </wp:positionH>
                <wp:positionV relativeFrom="page">
                  <wp:posOffset>508635</wp:posOffset>
                </wp:positionV>
                <wp:extent cx="0" cy="9559290"/>
                <wp:effectExtent l="0" t="0" r="38100" b="2286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E9572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5pt,40.05pt" to="197.5pt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958639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DD530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EF1407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2EE6F7B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3004F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F798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68EBC" w14:textId="77777777" w:rsidR="006C6E2F" w:rsidRDefault="00E3293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Ottobre 2015 a Maggio 2020</w:t>
            </w:r>
          </w:p>
        </w:tc>
      </w:tr>
      <w:tr w:rsidR="006C6E2F" w14:paraId="055E745B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7897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1748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FFE76F" w14:textId="77777777" w:rsidR="006C6E2F" w:rsidRDefault="00E3293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dell’Insubria di Varese, dipartimento di Medicina e Chirurgia</w:t>
            </w:r>
          </w:p>
        </w:tc>
      </w:tr>
      <w:tr w:rsidR="006C6E2F" w14:paraId="358CC46C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A2712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C5B9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3331B" w14:textId="77777777" w:rsidR="006C6E2F" w:rsidRDefault="0098632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Triennale in Educatore Professionale, Classe L-SNT 2, professioni sanitarie e della riabilitazione</w:t>
            </w:r>
          </w:p>
          <w:p w14:paraId="76BC7EED" w14:textId="77777777" w:rsidR="005F3DD2" w:rsidRDefault="005F3DD2" w:rsidP="0098632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85E4E7F" w14:textId="77777777" w:rsidR="00986329" w:rsidRPr="0041518E" w:rsidRDefault="00986329" w:rsidP="0098632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Votazione 10</w:t>
            </w:r>
            <w:r w:rsidR="009116A0">
              <w:rPr>
                <w:rFonts w:ascii="Arial Narrow" w:hAnsi="Arial Narrow"/>
                <w:i w:val="0"/>
                <w:sz w:val="20"/>
                <w:lang w:val="it-IT"/>
              </w:rPr>
              <w:t>8</w:t>
            </w: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/110</w:t>
            </w:r>
          </w:p>
          <w:p w14:paraId="14F6367B" w14:textId="77777777" w:rsidR="00986329" w:rsidRPr="0041518E" w:rsidRDefault="00986329" w:rsidP="0098632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Titolo della tesi: </w:t>
            </w:r>
          </w:p>
          <w:p w14:paraId="4494C614" w14:textId="0930CC19" w:rsidR="00986329" w:rsidRDefault="00BF611C" w:rsidP="0098632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AUTOBIOGRAFIA COME STRUMENTO RIABILITATIVO IN AMBITO ONCOLOGICO</w:t>
            </w:r>
            <w:r w:rsidR="00986329"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. Progettazione di un laboratorio di scrittura autobiografica espressiva redatto in collaborazione con l’Ambulatorio di Oncologia Medica </w:t>
            </w:r>
            <w:r w:rsidR="00CA7E65" w:rsidRPr="0041518E">
              <w:rPr>
                <w:rFonts w:ascii="Arial Narrow" w:hAnsi="Arial Narrow"/>
                <w:i w:val="0"/>
                <w:sz w:val="20"/>
                <w:lang w:val="it-IT"/>
              </w:rPr>
              <w:t>Gastroenterologica</w:t>
            </w:r>
            <w:r w:rsidR="00986329"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 sito presso l’Istituto Nazionale dei Tumori di Milano e da somministrarsi agli utenti del sopracitato laboratorio.</w:t>
            </w:r>
          </w:p>
          <w:p w14:paraId="33CF5F6E" w14:textId="3D13F0E5" w:rsidR="00986329" w:rsidRDefault="00BF611C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Tratto dall’esperienza personale di utente oncologico.</w:t>
            </w:r>
          </w:p>
        </w:tc>
      </w:tr>
      <w:tr w:rsidR="006C6E2F" w14:paraId="30C9D4A4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8255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C9C9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6887" w14:textId="51D346D5" w:rsidR="006C6E2F" w:rsidRDefault="0098632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  <w:r w:rsidR="003A455E">
              <w:rPr>
                <w:rFonts w:ascii="Arial Narrow" w:hAnsi="Arial Narrow"/>
                <w:i w:val="0"/>
                <w:sz w:val="20"/>
                <w:lang w:val="it-IT"/>
              </w:rPr>
              <w:t xml:space="preserve"> Sanitario</w:t>
            </w:r>
          </w:p>
        </w:tc>
      </w:tr>
      <w:tr w:rsidR="005F3DD2" w14:paraId="1124069F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EF6A00" w14:textId="77777777" w:rsidR="005F3DD2" w:rsidRDefault="005F3DD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2545A" w14:textId="77777777" w:rsidR="005F3DD2" w:rsidRDefault="005F3DD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2AA5B6" w14:textId="77777777" w:rsidR="005F3DD2" w:rsidRDefault="005F3DD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455E" w14:paraId="18A08FE6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EB5FD" w14:textId="6AEE9931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87589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205AC" w14:textId="5E77D387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Ottobre 2000 a Luglio 2005</w:t>
            </w:r>
          </w:p>
        </w:tc>
      </w:tr>
      <w:tr w:rsidR="003A455E" w14:paraId="786CC736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BD1A22" w14:textId="35FABD15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0714E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786D8" w14:textId="6F349CB4" w:rsidR="003A455E" w:rsidRPr="009116A0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Cattolica del Sacro Cuore di Milano, dipartimento di Scienze della Formazione</w:t>
            </w:r>
          </w:p>
        </w:tc>
      </w:tr>
      <w:tr w:rsidR="003A455E" w14:paraId="4ACF7456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234C0C" w14:textId="506C8992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90B59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E67A55" w14:textId="77777777" w:rsidR="003A455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Magistrale in Scienza Motorie, con indirizzo ad Attività motoria adattata alle persone fragili. (vecchio ordinamento)</w:t>
            </w:r>
          </w:p>
          <w:p w14:paraId="1AEFF5FC" w14:textId="77777777" w:rsidR="003A455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BC75A1" w14:textId="77777777" w:rsidR="003A455E" w:rsidRPr="0041518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Votazione 102/110</w:t>
            </w:r>
          </w:p>
          <w:p w14:paraId="12F953FE" w14:textId="77777777" w:rsidR="003A455E" w:rsidRPr="0041518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 xml:space="preserve">Titolo della tesi: </w:t>
            </w:r>
          </w:p>
          <w:p w14:paraId="0217FB17" w14:textId="77777777" w:rsidR="003A455E" w:rsidRPr="0041518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Esperienza con un bambino disabile. ACQUATICITA’ E APPRENDIMENTO</w:t>
            </w:r>
          </w:p>
          <w:p w14:paraId="72A54EDD" w14:textId="6D08543B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1518E">
              <w:rPr>
                <w:rFonts w:ascii="Arial Narrow" w:hAnsi="Arial Narrow"/>
                <w:i w:val="0"/>
                <w:sz w:val="20"/>
                <w:lang w:val="it-IT"/>
              </w:rPr>
              <w:t>Presentazione dell’impianto teorico ed esecuzione pratica di un progetto di acquaticità proposto ad un bambino affetto da sindrome di Down</w:t>
            </w:r>
          </w:p>
        </w:tc>
      </w:tr>
      <w:tr w:rsidR="003A455E" w14:paraId="27BB5537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AEF16B" w14:textId="73944216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0581C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0F387" w14:textId="19B83111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Laureato in Scienze Motorie</w:t>
            </w:r>
          </w:p>
        </w:tc>
      </w:tr>
      <w:tr w:rsidR="003A455E" w14:paraId="675B9A6D" w14:textId="77777777" w:rsidTr="005F3D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8BB0C" w14:textId="77777777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CB4F8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976071" w14:textId="77777777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455E" w14:paraId="525A8EB2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03D76" w14:textId="38C14C9C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2A6FD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4D30EB" w14:textId="13E9F8C4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Maggio 2021</w:t>
            </w:r>
          </w:p>
        </w:tc>
      </w:tr>
      <w:tr w:rsidR="003A455E" w14:paraId="410ED413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12F02" w14:textId="6AA4CC8B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55297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563B" w14:textId="491AB657" w:rsidR="003A455E" w:rsidRDefault="00F95B86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ATS della città di MILANO</w:t>
            </w:r>
          </w:p>
        </w:tc>
      </w:tr>
      <w:tr w:rsidR="003A455E" w14:paraId="6FDCFC31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AB10C" w14:textId="4F47E276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70028" w14:textId="77777777" w:rsidR="003A455E" w:rsidRPr="0041518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15BE0" w14:textId="01F66594" w:rsidR="003A455E" w:rsidRDefault="00CA7E65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LIFE SKILL TRAINING</w:t>
            </w:r>
            <w:r w:rsidR="003A455E">
              <w:rPr>
                <w:rFonts w:ascii="Arial Narrow" w:hAnsi="Arial Narrow"/>
                <w:i w:val="0"/>
                <w:sz w:val="20"/>
                <w:lang w:val="it-IT"/>
              </w:rPr>
              <w:t xml:space="preserve"> LOMBARDIA, 1° livello</w:t>
            </w:r>
          </w:p>
          <w:p w14:paraId="174FEA52" w14:textId="1AD5288E" w:rsidR="003A455E" w:rsidRDefault="003A455E" w:rsidP="003A455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A455E">
              <w:rPr>
                <w:rFonts w:ascii="Arial Narrow" w:hAnsi="Arial Narrow"/>
                <w:i w:val="0"/>
                <w:sz w:val="20"/>
                <w:lang w:val="it-IT"/>
              </w:rPr>
              <w:t>Epidemiologia prevenzione e promozione della salute diagnostica tossicologia con acquisizione di nozioni tecnico professionali</w:t>
            </w:r>
          </w:p>
        </w:tc>
      </w:tr>
      <w:tr w:rsidR="003A455E" w14:paraId="2778FCFA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3CAAE" w14:textId="13C7AD46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337D2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C15F7C" w14:textId="4C678BB6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Formatore LST di 1° Livello</w:t>
            </w:r>
          </w:p>
        </w:tc>
      </w:tr>
      <w:tr w:rsidR="003A455E" w14:paraId="205F4651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DCFFF" w14:textId="77777777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67146EC" w14:textId="77777777" w:rsidR="003A455E" w:rsidRDefault="003A455E" w:rsidP="003A45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AAB0C" w14:textId="77777777" w:rsidR="003A455E" w:rsidRDefault="003A455E" w:rsidP="003A45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0A0A2" w14:textId="77777777" w:rsidR="003A455E" w:rsidRDefault="003A455E" w:rsidP="003A45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4607" w14:paraId="3F4E40EF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E5B28" w14:textId="22B71835" w:rsidR="00144607" w:rsidRDefault="00144607" w:rsidP="001446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C0485" w14:textId="77777777" w:rsidR="00144607" w:rsidRDefault="00144607" w:rsidP="001446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626E1" w14:textId="147F85E7" w:rsidR="00144607" w:rsidRDefault="00144607" w:rsidP="001446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Giugno 2021</w:t>
            </w:r>
          </w:p>
        </w:tc>
      </w:tr>
      <w:tr w:rsidR="00144607" w14:paraId="3189503F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9FAD18" w14:textId="652878E7" w:rsidR="00144607" w:rsidRDefault="00144607" w:rsidP="001446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04ACE" w14:textId="77777777" w:rsidR="00144607" w:rsidRDefault="00144607" w:rsidP="001446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02BFEB" w14:textId="6635530A" w:rsidR="00144607" w:rsidRDefault="00144607" w:rsidP="001446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ATS</w:t>
            </w:r>
            <w:r w:rsidR="00F95B86">
              <w:rPr>
                <w:rFonts w:ascii="Arial Narrow" w:hAnsi="Arial Narrow"/>
                <w:i w:val="0"/>
                <w:sz w:val="20"/>
                <w:lang w:val="it-IT"/>
              </w:rPr>
              <w:t xml:space="preserve"> della città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MILANO</w:t>
            </w:r>
          </w:p>
        </w:tc>
      </w:tr>
      <w:tr w:rsidR="00144607" w14:paraId="3852A895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C1E72D" w14:textId="5CB312FA" w:rsidR="00144607" w:rsidRDefault="00144607" w:rsidP="001446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E8D74" w14:textId="4BA9B9C4" w:rsidR="00144607" w:rsidRDefault="00F539AF" w:rsidP="001446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3BA8FA13" wp14:editId="61BDE2A9">
                      <wp:simplePos x="0" y="0"/>
                      <wp:positionH relativeFrom="page">
                        <wp:posOffset>129821</wp:posOffset>
                      </wp:positionH>
                      <wp:positionV relativeFrom="page">
                        <wp:posOffset>-934144</wp:posOffset>
                      </wp:positionV>
                      <wp:extent cx="0" cy="9559290"/>
                      <wp:effectExtent l="0" t="0" r="38100" b="228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DB439F" id="Lin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2pt,-73.55pt" to="10.2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5622D" w14:textId="5013265B" w:rsidR="00144607" w:rsidRDefault="00CA7E65" w:rsidP="0014460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LIFE SKILL TRAINING </w:t>
            </w:r>
            <w:r w:rsidR="00144607">
              <w:rPr>
                <w:rFonts w:ascii="Arial Narrow" w:hAnsi="Arial Narrow"/>
                <w:i w:val="0"/>
                <w:sz w:val="20"/>
                <w:lang w:val="it-IT"/>
              </w:rPr>
              <w:t>LOMBARDIA, 2°e 3° livello</w:t>
            </w:r>
          </w:p>
          <w:p w14:paraId="08156865" w14:textId="08C44692" w:rsidR="00144607" w:rsidRDefault="00144607" w:rsidP="001446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A455E">
              <w:rPr>
                <w:rFonts w:ascii="Arial Narrow" w:hAnsi="Arial Narrow"/>
                <w:i w:val="0"/>
                <w:sz w:val="20"/>
                <w:lang w:val="it-IT"/>
              </w:rPr>
              <w:t>Epidemiologia prevenzione e promozione della salute diagnostica tossicologia con acquisizione di nozioni tecnico professionali</w:t>
            </w:r>
          </w:p>
        </w:tc>
      </w:tr>
      <w:tr w:rsidR="00144607" w14:paraId="701FEE7A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5FEA3" w14:textId="5CEBF196" w:rsidR="00144607" w:rsidRDefault="00144607" w:rsidP="001446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6942C" w14:textId="658A19C1" w:rsidR="00144607" w:rsidRDefault="00144607" w:rsidP="001446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9F3779" w14:textId="395F4200" w:rsidR="00144607" w:rsidRDefault="00144607" w:rsidP="001446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Formatore LST di 2°e 3° Livello</w:t>
            </w:r>
          </w:p>
        </w:tc>
      </w:tr>
      <w:tr w:rsidR="00144607" w14:paraId="3EBB6D57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D5369" w14:textId="77777777" w:rsidR="00144607" w:rsidRDefault="00144607" w:rsidP="001446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5BF75" w14:textId="77777777" w:rsidR="00144607" w:rsidRDefault="00144607" w:rsidP="001446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DEC86A" w14:textId="23CCDE7C" w:rsidR="00144607" w:rsidRDefault="00144607" w:rsidP="001446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5B86" w14:paraId="0276D3E1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B8B34B" w14:textId="7C9139E0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34F9E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20E2E" w14:textId="3779E706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2021</w:t>
            </w:r>
          </w:p>
        </w:tc>
      </w:tr>
      <w:tr w:rsidR="00F95B86" w14:paraId="6AB4F259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C776F0" w14:textId="6A66435A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AA98E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79AA8" w14:textId="4FE21B0D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ATS della città di MILANO</w:t>
            </w:r>
          </w:p>
        </w:tc>
      </w:tr>
      <w:tr w:rsidR="00F95B86" w14:paraId="17C1A464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C04A7" w14:textId="7032D2FF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B6298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5D0BB3" w14:textId="09409538" w:rsidR="00F95B86" w:rsidRDefault="00F95B86" w:rsidP="00F95B8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UNPLUGGED LOMBARDIA</w:t>
            </w:r>
          </w:p>
          <w:p w14:paraId="4D823896" w14:textId="5396C2DE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A455E">
              <w:rPr>
                <w:rFonts w:ascii="Arial Narrow" w:hAnsi="Arial Narrow"/>
                <w:i w:val="0"/>
                <w:sz w:val="20"/>
                <w:lang w:val="it-IT"/>
              </w:rPr>
              <w:t>Epidemiologia prevenzione e promozione della salute diagnostica tossicologia con acquisizione di nozioni tecnico professionali</w:t>
            </w:r>
          </w:p>
        </w:tc>
      </w:tr>
      <w:tr w:rsidR="00F95B86" w14:paraId="4AA4C8E6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1E5D9" w14:textId="68D571C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BA181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FAC61" w14:textId="5BFAD961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Formatore UNPLUGGED</w:t>
            </w:r>
          </w:p>
        </w:tc>
      </w:tr>
      <w:tr w:rsidR="00F95B86" w14:paraId="4E2DB4CF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674CF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BCE38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92E37A" w14:textId="77777777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5B86" w14:paraId="2D0C8544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A44754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14C71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E4653" w14:textId="77777777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5B86" w14:paraId="4D62B421" w14:textId="77777777" w:rsidTr="00F539AF">
        <w:trPr>
          <w:trHeight w:val="1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94548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8382F2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342B4" w14:textId="77777777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Settembre 1994 a Luglio 2000</w:t>
            </w:r>
          </w:p>
        </w:tc>
      </w:tr>
      <w:tr w:rsidR="00F95B86" w14:paraId="2EF6C442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A52D6E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ADD4" w14:textId="77777777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561D4" w14:textId="77777777" w:rsidR="00F95B86" w:rsidRPr="00986329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Scientifico sperimentale ad indirizzo Linguistico Falcone e Borsellino da Arese (MI)</w:t>
            </w:r>
          </w:p>
        </w:tc>
      </w:tr>
      <w:tr w:rsidR="00F95B86" w14:paraId="07CE1683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3D1F8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B0790" w14:textId="6892328A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DEB71" w14:textId="77777777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sperimentale a forte connotazione umanistica con l’apprendimento di grammatica, letteratura di 3 lingue straniere, italiano e latino.</w:t>
            </w:r>
          </w:p>
        </w:tc>
      </w:tr>
      <w:tr w:rsidR="00F95B86" w14:paraId="3E6C6E3B" w14:textId="77777777" w:rsidTr="009863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24582" w14:textId="77777777" w:rsidR="00F95B86" w:rsidRDefault="00F95B86" w:rsidP="00F95B8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13C41" w14:textId="3536DD8A" w:rsidR="00F95B86" w:rsidRDefault="00F95B86" w:rsidP="00F95B8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217404" w14:textId="77777777" w:rsidR="00F95B86" w:rsidRDefault="00F95B86" w:rsidP="00F95B8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Linguistico di istruzione di 2° livello</w:t>
            </w:r>
          </w:p>
        </w:tc>
      </w:tr>
    </w:tbl>
    <w:p w14:paraId="3F1B717E" w14:textId="433DEC4E" w:rsidR="003A455E" w:rsidRDefault="003A455E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455E" w14:paraId="40A1229E" w14:textId="77777777" w:rsidTr="005C0C5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0703B6" w14:textId="77777777" w:rsidR="003A455E" w:rsidRDefault="003A455E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63F21" w14:textId="40A1BBD9" w:rsidR="003A455E" w:rsidRDefault="003A455E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08F95" w14:textId="77777777" w:rsidR="003A455E" w:rsidRDefault="003A455E" w:rsidP="005C0C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2016</w:t>
            </w:r>
          </w:p>
        </w:tc>
      </w:tr>
      <w:tr w:rsidR="003A455E" w:rsidRPr="009116A0" w14:paraId="24F68ED3" w14:textId="77777777" w:rsidTr="005C0C5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B9D8ED" w14:textId="77777777" w:rsidR="003A455E" w:rsidRDefault="003A455E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3A12F" w14:textId="282A9764" w:rsidR="003A455E" w:rsidRDefault="003A455E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B84E9" w14:textId="77777777" w:rsidR="003A455E" w:rsidRPr="009116A0" w:rsidRDefault="003A455E" w:rsidP="005C0C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Convegno in merito alla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 xml:space="preserve">Mental Healt Recovery Star: uno strumento per misurare i processi di recovery nell’ambito della salute mentale. </w:t>
            </w:r>
          </w:p>
        </w:tc>
      </w:tr>
      <w:tr w:rsidR="003A455E" w14:paraId="1A270EC6" w14:textId="77777777" w:rsidTr="005C0C5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D206A0" w14:textId="77777777" w:rsidR="003A455E" w:rsidRDefault="003A455E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4F707" w14:textId="0F3EBBB5" w:rsidR="003A455E" w:rsidRDefault="003A455E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95854A" w14:textId="77777777" w:rsidR="003A455E" w:rsidRDefault="003A455E" w:rsidP="005C0C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Apprendimento dell’uso dello strumento della Recovery Star in ambito della salute mentale.</w:t>
            </w:r>
          </w:p>
        </w:tc>
      </w:tr>
      <w:tr w:rsidR="003A455E" w14:paraId="163652D2" w14:textId="77777777" w:rsidTr="005C0C5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E7FD2" w14:textId="77777777" w:rsidR="003A455E" w:rsidRDefault="003A455E" w:rsidP="005C0C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A767B" w14:textId="77777777" w:rsidR="003A455E" w:rsidRDefault="003A455E" w:rsidP="005C0C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00256" w14:textId="77777777" w:rsidR="003A455E" w:rsidRDefault="003A455E" w:rsidP="005C0C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Personale accreditato all’uso dello strumento in oggetto.</w:t>
            </w:r>
          </w:p>
        </w:tc>
      </w:tr>
    </w:tbl>
    <w:p w14:paraId="4635A56F" w14:textId="77777777" w:rsidR="003A455E" w:rsidRDefault="003A455E" w:rsidP="006C6E2F">
      <w:pPr>
        <w:rPr>
          <w:rFonts w:ascii="Arial Narrow" w:hAnsi="Arial Narrow"/>
          <w:b/>
        </w:rPr>
      </w:pPr>
    </w:p>
    <w:p w14:paraId="2DFAD515" w14:textId="75E480DD" w:rsidR="003A455E" w:rsidRDefault="003A455E" w:rsidP="006C6E2F">
      <w:pPr>
        <w:rPr>
          <w:rFonts w:ascii="Arial Narrow" w:hAnsi="Arial Narrow"/>
          <w:b/>
        </w:rPr>
      </w:pPr>
    </w:p>
    <w:p w14:paraId="0245C0ED" w14:textId="7703B868" w:rsidR="003A455E" w:rsidRDefault="003A455E" w:rsidP="006C6E2F">
      <w:pPr>
        <w:rPr>
          <w:rFonts w:ascii="Arial Narrow" w:hAnsi="Arial Narrow"/>
          <w:b/>
        </w:rPr>
      </w:pPr>
    </w:p>
    <w:p w14:paraId="60CDB0C9" w14:textId="4FB3872F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E6DF9B8" w14:textId="77777777" w:rsidTr="00FE2C8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409AD" w14:textId="77777777" w:rsidR="006C6E2F" w:rsidRDefault="00FE2C80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6570BD"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AD7C21D" wp14:editId="723EB237">
                      <wp:simplePos x="0" y="0"/>
                      <wp:positionH relativeFrom="page">
                        <wp:posOffset>1972310</wp:posOffset>
                      </wp:positionH>
                      <wp:positionV relativeFrom="page">
                        <wp:posOffset>42463</wp:posOffset>
                      </wp:positionV>
                      <wp:extent cx="0" cy="9559290"/>
                      <wp:effectExtent l="0" t="0" r="38100" b="2286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F022E1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pt,3.35pt" to="155.3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BF418F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  <w:tr w:rsidR="006C6E2F" w14:paraId="57344962" w14:textId="77777777" w:rsidTr="00FE2C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1E0B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669E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A91B2" w14:textId="77777777" w:rsidR="006C6E2F" w:rsidRDefault="0098632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0BF007DA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1518E" w14:paraId="4C75877B" w14:textId="77777777" w:rsidTr="004151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9E21B" w14:textId="77777777" w:rsidR="0041518E" w:rsidRDefault="0041518E" w:rsidP="004151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3EA39" w14:textId="77777777" w:rsidR="0041518E" w:rsidRDefault="0041518E" w:rsidP="0041518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0D39F7" w14:textId="77777777" w:rsidR="0041518E" w:rsidRDefault="0041518E" w:rsidP="0041518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inglese </w:t>
            </w:r>
          </w:p>
        </w:tc>
      </w:tr>
      <w:tr w:rsidR="0041518E" w14:paraId="45116188" w14:textId="77777777" w:rsidTr="004151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DB66DA" w14:textId="77777777" w:rsidR="0041518E" w:rsidRDefault="0041518E" w:rsidP="004151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5ABFD" w14:textId="77777777" w:rsidR="0041518E" w:rsidRDefault="0041518E" w:rsidP="0041518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3C6E1" w14:textId="77777777" w:rsidR="0041518E" w:rsidRDefault="0041518E" w:rsidP="00415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41518E" w14:paraId="4880A78F" w14:textId="77777777" w:rsidTr="0041518E">
        <w:trPr>
          <w:trHeight w:val="1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7764C" w14:textId="77777777" w:rsidR="0041518E" w:rsidRDefault="0041518E" w:rsidP="0041518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E21DEC" w14:textId="77777777" w:rsidR="0041518E" w:rsidRDefault="0041518E" w:rsidP="0041518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A2B82E" w14:textId="77777777" w:rsidR="0041518E" w:rsidRDefault="0041518E" w:rsidP="00415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  <w:tr w:rsidR="0041518E" w14:paraId="3EA0EB93" w14:textId="77777777" w:rsidTr="004151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8F38B" w14:textId="77777777" w:rsidR="0041518E" w:rsidRDefault="0041518E" w:rsidP="0041518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3BFC4" w14:textId="77777777" w:rsidR="0041518E" w:rsidRDefault="0041518E" w:rsidP="0041518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07262" w14:textId="77777777" w:rsidR="0041518E" w:rsidRDefault="0041518E" w:rsidP="00415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 w14:paraId="3E7A354D" w14:textId="77777777" w:rsidR="00986329" w:rsidRDefault="00986329" w:rsidP="00986329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715BAF13" w14:textId="77777777" w:rsidR="00986329" w:rsidRDefault="00986329" w:rsidP="0098632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6329" w14:paraId="07CF37F5" w14:textId="77777777" w:rsidTr="00413A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85F84" w14:textId="77777777" w:rsidR="00986329" w:rsidRDefault="00986329" w:rsidP="0098632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52F49" w14:textId="77777777" w:rsidR="00986329" w:rsidRDefault="00986329" w:rsidP="0098632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3BF51" w14:textId="77777777" w:rsidR="00986329" w:rsidRDefault="00413A80" w:rsidP="0098632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FRANCESE</w:t>
            </w:r>
          </w:p>
        </w:tc>
      </w:tr>
      <w:tr w:rsidR="00986329" w14:paraId="2C1123F3" w14:textId="77777777" w:rsidTr="00413A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A267F4" w14:textId="77777777" w:rsidR="00986329" w:rsidRDefault="00986329" w:rsidP="0098632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AD896" w14:textId="77777777" w:rsidR="00986329" w:rsidRDefault="00986329" w:rsidP="0098632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3EBFE" w14:textId="77777777" w:rsidR="00986329" w:rsidRDefault="00413A80" w:rsidP="0098632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413A80" w14:paraId="215A635B" w14:textId="77777777" w:rsidTr="00413A80">
        <w:trPr>
          <w:trHeight w:val="1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9CEF5B" w14:textId="77777777" w:rsidR="00413A80" w:rsidRDefault="00413A80" w:rsidP="00413A8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733E0" w14:textId="77777777" w:rsidR="00413A80" w:rsidRDefault="00413A80" w:rsidP="00413A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ADEC98" w14:textId="77777777" w:rsid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  <w:tr w:rsidR="00413A80" w14:paraId="77FE4C24" w14:textId="77777777" w:rsidTr="00413A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24F56" w14:textId="77777777" w:rsidR="00413A80" w:rsidRDefault="00413A80" w:rsidP="00413A8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4F57" w14:textId="77777777" w:rsidR="00413A80" w:rsidRDefault="00413A80" w:rsidP="00413A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27FD2" w14:textId="77777777" w:rsid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 w14:paraId="71BBEB66" w14:textId="77777777" w:rsidR="00986329" w:rsidRDefault="00986329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E346266" w14:textId="77777777" w:rsidTr="00FE2C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2AD0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5F5B57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EBB91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E8BC3" w14:textId="77777777" w:rsidR="006C6E2F" w:rsidRDefault="00413A8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BF611C">
              <w:rPr>
                <w:rFonts w:ascii="Arial Narrow" w:hAnsi="Arial Narrow"/>
                <w:lang w:val="it-IT"/>
              </w:rPr>
              <w:t>Il compito di allenatore di una squadra sportiva ha orientato i miei sforzi non tanto alla prestazione in senso stretto, piuttosto verso un miglioramento del sé su aspetti personali rispetto a quelli sportiv</w:t>
            </w:r>
            <w:r w:rsidR="009116A0">
              <w:rPr>
                <w:rFonts w:ascii="Arial Narrow" w:hAnsi="Arial Narrow"/>
                <w:lang w:val="it-IT"/>
              </w:rPr>
              <w:t>i e indubbiamente a superare la mia naturale inclinazione alla timidezza</w:t>
            </w:r>
            <w:r w:rsidRPr="00BF611C">
              <w:rPr>
                <w:rFonts w:ascii="Arial Narrow" w:hAnsi="Arial Narrow"/>
                <w:lang w:val="it-IT"/>
              </w:rPr>
              <w:t>. Ho da sempre utilizzato il canale comunicato in diverse sfaccettature per migliorare i processi integrati alle esperienze relazionali, proprio come una partita di pallanuoto.</w:t>
            </w:r>
            <w:r w:rsidR="009116A0">
              <w:rPr>
                <w:rFonts w:ascii="Arial Narrow" w:hAnsi="Arial Narrow"/>
                <w:lang w:val="it-IT"/>
              </w:rPr>
              <w:t xml:space="preserve"> Questo processo mi ha aiutato anche nella definizione del mio ruolo in ambito di salute mentale all’interno del forum del terzo settore del piano di zona del rhodense.</w:t>
            </w:r>
          </w:p>
        </w:tc>
      </w:tr>
    </w:tbl>
    <w:p w14:paraId="4AAFC37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611C" w14:paraId="1D37B121" w14:textId="77777777" w:rsidTr="00BF61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B637B" w14:textId="77777777" w:rsidR="00BF611C" w:rsidRPr="00FE2C80" w:rsidRDefault="00BF611C" w:rsidP="00FE2C8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4540F" w14:textId="77777777" w:rsidR="00BF611C" w:rsidRDefault="00BF611C" w:rsidP="00413A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965EB" w14:textId="77777777" w:rsidR="00BF611C" w:rsidRDefault="00BF611C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fondazione con altri </w:t>
            </w:r>
            <w:r w:rsidR="00FE2C80">
              <w:rPr>
                <w:rFonts w:ascii="Arial Narrow" w:hAnsi="Arial Narrow"/>
                <w:lang w:val="it-IT"/>
              </w:rPr>
              <w:t>professionisti</w:t>
            </w:r>
            <w:r>
              <w:rPr>
                <w:rFonts w:ascii="Arial Narrow" w:hAnsi="Arial Narrow"/>
                <w:lang w:val="it-IT"/>
              </w:rPr>
              <w:t xml:space="preserve"> di una cooperativa di tipo A (Portico Persona nel 2009) è stata un importante trampolino di lancio per poter collaborare alla fondazione di un’associazione informale (Prossemica del Riccio) che potesse fornire supporto durante il primissimo periodo di chiusura e di sviluppo delle competenze educative e digitali. </w:t>
            </w:r>
          </w:p>
        </w:tc>
      </w:tr>
    </w:tbl>
    <w:p w14:paraId="7C9300C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7E073E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1983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288C880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0A68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13C39" w14:textId="77777777" w:rsidR="00413A80" w:rsidRP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 xml:space="preserve">Buona conoscenza dell’ambiente Windows. </w:t>
            </w:r>
          </w:p>
          <w:p w14:paraId="26F00C95" w14:textId="77777777" w:rsidR="00413A80" w:rsidRP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 xml:space="preserve">Buona la conoscenza del pacchetto Office, nello specifico Word e Excel. </w:t>
            </w:r>
          </w:p>
          <w:p w14:paraId="621F7A9B" w14:textId="1004D95D" w:rsidR="00413A80" w:rsidRP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>Buon utilizzo del pacchetto di app di Google: Calendar, Gmail, Drive.</w:t>
            </w:r>
          </w:p>
          <w:p w14:paraId="6CAF7B46" w14:textId="655BDB9C" w:rsidR="00413A80" w:rsidRPr="00413A80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>Discreto utilizzo del software per e-learning Prezi</w:t>
            </w:r>
            <w:r w:rsidR="00F539AF">
              <w:rPr>
                <w:rFonts w:ascii="Arial Narrow" w:hAnsi="Arial Narrow"/>
                <w:lang w:val="it-IT"/>
              </w:rPr>
              <w:t>, Kahoot!, Mentimeter, Jamboard, Classroom Netboard e Padlet.</w:t>
            </w:r>
          </w:p>
          <w:p w14:paraId="23192D02" w14:textId="77777777" w:rsidR="006C6E2F" w:rsidRDefault="00413A80" w:rsidP="00413A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>Buono l’utilizzo di piattaforme per video conferenze, come: Zoom., E-Teams, Telegram, WhatApp, Google Meet.</w:t>
            </w:r>
          </w:p>
        </w:tc>
      </w:tr>
    </w:tbl>
    <w:p w14:paraId="18CA438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AAB034C" w14:textId="77777777" w:rsidTr="004151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D3BC8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F3B21CE" w14:textId="77777777" w:rsidR="006C6E2F" w:rsidRDefault="006C6E2F" w:rsidP="00413A80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C8D84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1DC4D7" w14:textId="77777777" w:rsidR="00FE2C80" w:rsidRDefault="00413A8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413A80">
              <w:rPr>
                <w:rFonts w:ascii="Arial Narrow" w:hAnsi="Arial Narrow"/>
                <w:lang w:val="it-IT"/>
              </w:rPr>
              <w:t>Da quasi vent’anni approccio allo studio da autodidatta della batte</w:t>
            </w:r>
            <w:r w:rsidR="00A8305B">
              <w:rPr>
                <w:rFonts w:ascii="Arial Narrow" w:hAnsi="Arial Narrow"/>
                <w:lang w:val="it-IT"/>
              </w:rPr>
              <w:t>ri</w:t>
            </w:r>
            <w:r w:rsidR="00FE2C80">
              <w:rPr>
                <w:rFonts w:ascii="Arial Narrow" w:hAnsi="Arial Narrow"/>
                <w:lang w:val="it-IT"/>
              </w:rPr>
              <w:t xml:space="preserve">a. </w:t>
            </w:r>
          </w:p>
          <w:p w14:paraId="3A153550" w14:textId="77777777" w:rsidR="006C6E2F" w:rsidRDefault="00FE2C8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Divoratore di romanzi gialli e graphic novel italiane e straniere. </w:t>
            </w:r>
          </w:p>
        </w:tc>
      </w:tr>
      <w:tr w:rsidR="006C6E2F" w14:paraId="7447392F" w14:textId="77777777" w:rsidTr="004151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A4E27" w14:textId="77777777" w:rsidR="006C6E2F" w:rsidRPr="009463BC" w:rsidRDefault="006C6E2F" w:rsidP="006C6E2F">
            <w:pPr>
              <w:pStyle w:val="Aeeaoaeaa1"/>
              <w:widowControl/>
              <w:rPr>
                <w:rFonts w:ascii="Arial Narrow" w:hAnsi="Arial Narrow"/>
                <w:bCs/>
                <w:sz w:val="24"/>
                <w:highlight w:val="yellow"/>
                <w:lang w:val="it-IT"/>
              </w:rPr>
            </w:pPr>
            <w:r w:rsidRPr="009463BC">
              <w:rPr>
                <w:rFonts w:ascii="Arial Narrow" w:hAnsi="Arial Narrow"/>
                <w:bCs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51C50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C0380" w14:textId="77777777" w:rsidR="006C6E2F" w:rsidRDefault="00413A8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di guida A1 e B;</w:t>
            </w:r>
          </w:p>
          <w:p w14:paraId="763F288D" w14:textId="77777777" w:rsidR="00413A80" w:rsidRDefault="00413A8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Istruttore di nuoto di Secondo Livello</w:t>
            </w:r>
          </w:p>
          <w:p w14:paraId="7003AE5E" w14:textId="77777777" w:rsidR="00413A80" w:rsidRDefault="00413A8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Istruttore di Pallanuoto</w:t>
            </w:r>
          </w:p>
          <w:p w14:paraId="584543CF" w14:textId="77777777" w:rsidR="00413A80" w:rsidRDefault="00413A8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Patentino di Salvamento</w:t>
            </w:r>
          </w:p>
        </w:tc>
      </w:tr>
      <w:tr w:rsidR="006C6E2F" w14:paraId="1EADA1BD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69A9DF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A6BC22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C4263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1DBA83C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2D1B839" w14:textId="77777777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Il/La sottoscritto/</w:t>
            </w:r>
            <w:r w:rsidR="00413A80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TAVERNA DAVIDE ALBERO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229545EB" w14:textId="77777777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53A7FF5E" w14:textId="77777777" w:rsidR="00A8305B" w:rsidRDefault="00A8305B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/>
                <w:iCs/>
                <w:lang w:val="it-IT"/>
              </w:rPr>
            </w:pPr>
          </w:p>
          <w:p w14:paraId="6EFC9F6C" w14:textId="77777777" w:rsidR="00A8305B" w:rsidRDefault="00A8305B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/>
                <w:iCs/>
                <w:lang w:val="it-IT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it-IT"/>
              </w:rPr>
              <w:t>Arese</w:t>
            </w:r>
          </w:p>
          <w:p w14:paraId="6C7CF01D" w14:textId="5DCD0DA9" w:rsidR="00A8305B" w:rsidRDefault="002341A1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/>
                <w:iCs/>
                <w:lang w:val="it-IT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it-IT"/>
              </w:rPr>
              <w:t>25 11 2021</w:t>
            </w:r>
          </w:p>
          <w:p w14:paraId="1014685F" w14:textId="77777777" w:rsidR="00A8305B" w:rsidRDefault="00A8305B" w:rsidP="00A830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i/>
                <w:iCs/>
                <w:lang w:val="it-IT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it-IT"/>
              </w:rPr>
              <w:t>Firmato:</w:t>
            </w:r>
          </w:p>
          <w:p w14:paraId="79F4C446" w14:textId="77777777" w:rsidR="00BF611C" w:rsidRPr="00FE2C80" w:rsidRDefault="00413A80" w:rsidP="00FE2C80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i/>
                <w:iCs/>
                <w:lang w:val="it-IT"/>
              </w:rPr>
            </w:pPr>
            <w:r w:rsidRPr="009116A0">
              <w:rPr>
                <w:rFonts w:ascii="Arial Narrow" w:hAnsi="Arial Narrow"/>
                <w:b/>
                <w:bCs/>
                <w:i/>
                <w:iCs/>
                <w:lang w:val="it-IT"/>
              </w:rPr>
              <w:t>Davide Alberto Taverna</w:t>
            </w:r>
          </w:p>
          <w:p w14:paraId="3E1AA15F" w14:textId="77777777" w:rsidR="00BF611C" w:rsidRPr="00AC3093" w:rsidRDefault="00BF611C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06229C8A" w14:textId="77777777" w:rsidR="006C6E2F" w:rsidRDefault="006C6E2F" w:rsidP="00FE2C80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1"/>
      <w:footerReference w:type="default" r:id="rId12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113C" w14:textId="77777777" w:rsidR="00A26578" w:rsidRDefault="00A26578">
      <w:r>
        <w:separator/>
      </w:r>
    </w:p>
  </w:endnote>
  <w:endnote w:type="continuationSeparator" w:id="0">
    <w:p w14:paraId="1E021A93" w14:textId="77777777" w:rsidR="00A26578" w:rsidRDefault="00A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5F5B" w14:textId="77777777" w:rsidR="00986329" w:rsidRDefault="0098632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D4EEF6" w14:textId="77777777" w:rsidR="00986329" w:rsidRDefault="00986329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CB2C" w14:textId="77777777" w:rsidR="00986329" w:rsidRDefault="00986329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986329" w14:paraId="3E2B5405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7751D57" w14:textId="3AC6E8FE" w:rsidR="00986329" w:rsidRDefault="0098632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0B2FE7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42F381F3" w14:textId="77777777" w:rsidR="00986329" w:rsidRDefault="0098632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</w:t>
          </w:r>
          <w:r w:rsidR="00413A80">
            <w:rPr>
              <w:rFonts w:ascii="Arial Narrow" w:hAnsi="Arial Narrow"/>
              <w:i/>
              <w:sz w:val="16"/>
              <w:lang w:val="it-IT"/>
            </w:rPr>
            <w:t>TAVERNA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, </w:t>
          </w:r>
          <w:r w:rsidR="00413A80">
            <w:rPr>
              <w:rFonts w:ascii="Arial Narrow" w:hAnsi="Arial Narrow"/>
              <w:i/>
              <w:sz w:val="16"/>
              <w:lang w:val="it-IT"/>
            </w:rPr>
            <w:t>Davide Alberto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2CD1DF9" w14:textId="77777777" w:rsidR="00986329" w:rsidRDefault="0098632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2039300" w14:textId="77777777" w:rsidR="00986329" w:rsidRDefault="00986329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14:paraId="1F4328AC" w14:textId="77777777" w:rsidR="00986329" w:rsidRDefault="0098632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A7FDE" w14:textId="77777777" w:rsidR="00A26578" w:rsidRDefault="00A26578">
      <w:r>
        <w:separator/>
      </w:r>
    </w:p>
  </w:footnote>
  <w:footnote w:type="continuationSeparator" w:id="0">
    <w:p w14:paraId="4B0DE8E7" w14:textId="77777777" w:rsidR="00A26578" w:rsidRDefault="00A2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60A"/>
    <w:multiLevelType w:val="hybridMultilevel"/>
    <w:tmpl w:val="31307F08"/>
    <w:lvl w:ilvl="0" w:tplc="81A069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837CA"/>
    <w:rsid w:val="000869EE"/>
    <w:rsid w:val="000B2A60"/>
    <w:rsid w:val="000B2FE7"/>
    <w:rsid w:val="000B5CE6"/>
    <w:rsid w:val="000B6245"/>
    <w:rsid w:val="000C5C04"/>
    <w:rsid w:val="000D7974"/>
    <w:rsid w:val="00101954"/>
    <w:rsid w:val="0010349C"/>
    <w:rsid w:val="001059CF"/>
    <w:rsid w:val="0012102A"/>
    <w:rsid w:val="00144607"/>
    <w:rsid w:val="00181FED"/>
    <w:rsid w:val="001864B3"/>
    <w:rsid w:val="001876D1"/>
    <w:rsid w:val="001C0EA5"/>
    <w:rsid w:val="001D6BCB"/>
    <w:rsid w:val="001E583C"/>
    <w:rsid w:val="001E5A5E"/>
    <w:rsid w:val="0020010C"/>
    <w:rsid w:val="0022514F"/>
    <w:rsid w:val="002341A1"/>
    <w:rsid w:val="00240351"/>
    <w:rsid w:val="00271A28"/>
    <w:rsid w:val="00274817"/>
    <w:rsid w:val="002A4BD9"/>
    <w:rsid w:val="002D0EE6"/>
    <w:rsid w:val="002D418D"/>
    <w:rsid w:val="002D4655"/>
    <w:rsid w:val="002E07D9"/>
    <w:rsid w:val="002E2E1A"/>
    <w:rsid w:val="003417D9"/>
    <w:rsid w:val="003655FA"/>
    <w:rsid w:val="00387496"/>
    <w:rsid w:val="003A455E"/>
    <w:rsid w:val="003A624C"/>
    <w:rsid w:val="003A7C07"/>
    <w:rsid w:val="003C4C3A"/>
    <w:rsid w:val="003C78F2"/>
    <w:rsid w:val="003F0940"/>
    <w:rsid w:val="003F7DE9"/>
    <w:rsid w:val="00410378"/>
    <w:rsid w:val="004127BD"/>
    <w:rsid w:val="00412877"/>
    <w:rsid w:val="00413A80"/>
    <w:rsid w:val="0041518E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5F3DD2"/>
    <w:rsid w:val="00601DF0"/>
    <w:rsid w:val="006427BF"/>
    <w:rsid w:val="00651D13"/>
    <w:rsid w:val="006553B7"/>
    <w:rsid w:val="0067347D"/>
    <w:rsid w:val="00677476"/>
    <w:rsid w:val="006B5E36"/>
    <w:rsid w:val="006C6E2F"/>
    <w:rsid w:val="006D7CC5"/>
    <w:rsid w:val="006F57D4"/>
    <w:rsid w:val="00717FB2"/>
    <w:rsid w:val="0073433F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940A7"/>
    <w:rsid w:val="008A1985"/>
    <w:rsid w:val="008A3A07"/>
    <w:rsid w:val="008B39B7"/>
    <w:rsid w:val="008C3D61"/>
    <w:rsid w:val="008C6F69"/>
    <w:rsid w:val="008E7053"/>
    <w:rsid w:val="008F70C7"/>
    <w:rsid w:val="009116A0"/>
    <w:rsid w:val="0094469C"/>
    <w:rsid w:val="009453C8"/>
    <w:rsid w:val="009463BC"/>
    <w:rsid w:val="00946B9B"/>
    <w:rsid w:val="00956574"/>
    <w:rsid w:val="00986329"/>
    <w:rsid w:val="009945FD"/>
    <w:rsid w:val="009B573A"/>
    <w:rsid w:val="009B71B4"/>
    <w:rsid w:val="009C6C95"/>
    <w:rsid w:val="009D4304"/>
    <w:rsid w:val="00A01426"/>
    <w:rsid w:val="00A038B5"/>
    <w:rsid w:val="00A26578"/>
    <w:rsid w:val="00A80808"/>
    <w:rsid w:val="00A8305B"/>
    <w:rsid w:val="00A8467A"/>
    <w:rsid w:val="00AA5ACC"/>
    <w:rsid w:val="00AC3093"/>
    <w:rsid w:val="00AF2C41"/>
    <w:rsid w:val="00AF5CC6"/>
    <w:rsid w:val="00B71E73"/>
    <w:rsid w:val="00B72049"/>
    <w:rsid w:val="00B75582"/>
    <w:rsid w:val="00B77477"/>
    <w:rsid w:val="00B77A6D"/>
    <w:rsid w:val="00B83D82"/>
    <w:rsid w:val="00B93EF1"/>
    <w:rsid w:val="00BB68DE"/>
    <w:rsid w:val="00BC06B5"/>
    <w:rsid w:val="00BC6311"/>
    <w:rsid w:val="00BD5F7A"/>
    <w:rsid w:val="00BF611C"/>
    <w:rsid w:val="00C0102F"/>
    <w:rsid w:val="00C26474"/>
    <w:rsid w:val="00C30C56"/>
    <w:rsid w:val="00C40695"/>
    <w:rsid w:val="00C84F8E"/>
    <w:rsid w:val="00CA45CE"/>
    <w:rsid w:val="00CA7C59"/>
    <w:rsid w:val="00CA7E65"/>
    <w:rsid w:val="00CB33DD"/>
    <w:rsid w:val="00CB41ED"/>
    <w:rsid w:val="00CD3E52"/>
    <w:rsid w:val="00CD4CC5"/>
    <w:rsid w:val="00CE191D"/>
    <w:rsid w:val="00CE5952"/>
    <w:rsid w:val="00CE6FD1"/>
    <w:rsid w:val="00D51BCC"/>
    <w:rsid w:val="00D551BE"/>
    <w:rsid w:val="00D67C2D"/>
    <w:rsid w:val="00D73731"/>
    <w:rsid w:val="00DA3B60"/>
    <w:rsid w:val="00DD5C1A"/>
    <w:rsid w:val="00DE07D2"/>
    <w:rsid w:val="00E04917"/>
    <w:rsid w:val="00E15FDE"/>
    <w:rsid w:val="00E162B6"/>
    <w:rsid w:val="00E32930"/>
    <w:rsid w:val="00E3661A"/>
    <w:rsid w:val="00E4487B"/>
    <w:rsid w:val="00E54842"/>
    <w:rsid w:val="00E579B0"/>
    <w:rsid w:val="00E57E98"/>
    <w:rsid w:val="00E77646"/>
    <w:rsid w:val="00E91443"/>
    <w:rsid w:val="00EC7D87"/>
    <w:rsid w:val="00ED07B0"/>
    <w:rsid w:val="00EE0CDC"/>
    <w:rsid w:val="00EF0B96"/>
    <w:rsid w:val="00EF6F3A"/>
    <w:rsid w:val="00F33A3F"/>
    <w:rsid w:val="00F4043C"/>
    <w:rsid w:val="00F4670B"/>
    <w:rsid w:val="00F539AF"/>
    <w:rsid w:val="00F57AFA"/>
    <w:rsid w:val="00F57E77"/>
    <w:rsid w:val="00F83F96"/>
    <w:rsid w:val="00F87F18"/>
    <w:rsid w:val="00F95B86"/>
    <w:rsid w:val="00FD74E2"/>
    <w:rsid w:val="00FE28A2"/>
    <w:rsid w:val="00FE2C80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819"/>
  <w15:docId w15:val="{9E46E33F-1207-4614-B4BF-0014C538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character" w:customStyle="1" w:styleId="niaeeaaiYicanaiiaoioaenU">
    <w:name w:val="?nia?eeaaiYic anaiiaoioaenU"/>
    <w:rsid w:val="00413A8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9EF6F-737A-46C5-B195-B51444B4E69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c1933d3-d6b3-4b0f-a2fc-7518dd9434d0"/>
    <ds:schemaRef ds:uri="http://purl.org/dc/dcmitype/"/>
    <ds:schemaRef ds:uri="http://schemas.microsoft.com/office/2006/documentManagement/types"/>
    <ds:schemaRef ds:uri="94064a05-1c70-4720-b5f7-d5e189dbdc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0002F-C455-44E2-8352-3F1AF185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BD7A1-CF0A-4114-AF49-3C29A06EA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2552</Words>
  <Characters>14552</Characters>
  <Application>Microsoft Office Word</Application>
  <DocSecurity>0</DocSecurity>
  <Lines>121</Lines>
  <Paragraphs>34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6</cp:revision>
  <cp:lastPrinted>2021-11-26T08:21:00Z</cp:lastPrinted>
  <dcterms:created xsi:type="dcterms:W3CDTF">2021-11-25T16:14:00Z</dcterms:created>
  <dcterms:modified xsi:type="dcterms:W3CDTF">2022-06-16T08:45:00Z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